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A43" w:rsidRPr="005B67A7" w:rsidRDefault="00096A43" w:rsidP="00096A43">
      <w:pPr>
        <w:keepNext/>
        <w:spacing w:after="0" w:line="240" w:lineRule="auto"/>
        <w:jc w:val="center"/>
        <w:outlineLvl w:val="1"/>
        <w:rPr>
          <w:rFonts w:ascii="Times New Roman" w:eastAsia="Times New Roman" w:hAnsi="Times New Roman" w:cs="Times New Roman"/>
          <w:b/>
          <w:sz w:val="24"/>
          <w:szCs w:val="24"/>
          <w:lang w:eastAsia="fr-FR"/>
        </w:rPr>
      </w:pPr>
      <w:r w:rsidRPr="005B67A7">
        <w:rPr>
          <w:rFonts w:ascii="Times New Roman" w:eastAsia="Times New Roman" w:hAnsi="Times New Roman" w:cs="Times New Roman"/>
          <w:b/>
          <w:sz w:val="24"/>
          <w:szCs w:val="24"/>
          <w:lang w:eastAsia="fr-FR"/>
        </w:rPr>
        <w:t>FIŞA DE EVALUARE A CRITERIILOR DE SELECŢIE</w:t>
      </w:r>
    </w:p>
    <w:p w:rsidR="00096A43" w:rsidRPr="005B67A7" w:rsidRDefault="00096A43" w:rsidP="00096A43">
      <w:pPr>
        <w:spacing w:after="0" w:line="240" w:lineRule="auto"/>
        <w:rPr>
          <w:rFonts w:ascii="Times New Roman" w:eastAsia="Times New Roman" w:hAnsi="Times New Roman" w:cs="Times New Roman"/>
          <w:sz w:val="24"/>
          <w:szCs w:val="24"/>
          <w:lang w:eastAsia="fr-FR"/>
        </w:rPr>
      </w:pPr>
    </w:p>
    <w:p w:rsidR="00096A43" w:rsidRPr="005B67A7" w:rsidRDefault="00096A43" w:rsidP="00096A43">
      <w:pPr>
        <w:spacing w:after="0" w:line="240" w:lineRule="auto"/>
        <w:rPr>
          <w:rFonts w:ascii="Times New Roman" w:eastAsia="Times New Roman" w:hAnsi="Times New Roman" w:cs="Times New Roman"/>
          <w:sz w:val="24"/>
          <w:szCs w:val="24"/>
        </w:rPr>
      </w:pPr>
    </w:p>
    <w:p w:rsidR="00096A43" w:rsidRPr="005B67A7" w:rsidRDefault="00096A43" w:rsidP="00EB5551">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I. INFORMAŢII GENERALE CU PRIVIRE LA SOLICITANT ŞI LA PROIECT</w:t>
      </w:r>
    </w:p>
    <w:p w:rsidR="00096A43" w:rsidRPr="005B67A7" w:rsidRDefault="00096A43" w:rsidP="00096A43">
      <w:pPr>
        <w:spacing w:after="0" w:line="240" w:lineRule="auto"/>
        <w:rPr>
          <w:rFonts w:ascii="Times New Roman" w:eastAsia="Times New Roman" w:hAnsi="Times New Roman" w:cs="Times New Roman"/>
          <w:sz w:val="24"/>
          <w:szCs w:val="24"/>
        </w:rPr>
      </w:pPr>
    </w:p>
    <w:p w:rsidR="007931FA" w:rsidRPr="005B67A7" w:rsidRDefault="007931FA" w:rsidP="007931FA">
      <w:pPr>
        <w:pStyle w:val="BodyText2"/>
        <w:spacing w:before="120"/>
        <w:rPr>
          <w:rFonts w:ascii="Times New Roman" w:hAnsi="Times New Roman"/>
          <w:sz w:val="24"/>
          <w:szCs w:val="24"/>
        </w:rPr>
      </w:pPr>
      <w:r w:rsidRPr="005B67A7">
        <w:rPr>
          <w:rFonts w:ascii="Times New Roman" w:hAnsi="Times New Roman"/>
          <w:sz w:val="24"/>
          <w:szCs w:val="24"/>
        </w:rPr>
        <w:t xml:space="preserve">Număr de înregistrare al cererii de finanţare: </w:t>
      </w:r>
    </w:p>
    <w:p w:rsidR="007931FA" w:rsidRPr="005B67A7" w:rsidRDefault="007931FA" w:rsidP="00096A43">
      <w:pPr>
        <w:pStyle w:val="BodyText2"/>
        <w:spacing w:before="120"/>
        <w:rPr>
          <w:rFonts w:ascii="Times New Roman" w:hAnsi="Times New Roman"/>
          <w:sz w:val="24"/>
          <w:szCs w:val="24"/>
        </w:rPr>
      </w:pPr>
      <w:r w:rsidRPr="005B67A7">
        <w:rPr>
          <w:rFonts w:ascii="Times New Roman" w:hAnsi="Times New Roman"/>
          <w:sz w:val="24"/>
          <w:szCs w:val="24"/>
        </w:rPr>
        <w:t>Titlu proiect</w:t>
      </w:r>
      <w:r w:rsidR="00096A43" w:rsidRPr="005B67A7">
        <w:rPr>
          <w:rFonts w:ascii="Times New Roman" w:hAnsi="Times New Roman"/>
          <w:sz w:val="24"/>
          <w:szCs w:val="24"/>
        </w:rPr>
        <w:t xml:space="preserve">: </w:t>
      </w:r>
    </w:p>
    <w:p w:rsidR="007931FA" w:rsidRPr="005B67A7" w:rsidRDefault="007931FA" w:rsidP="00096A43">
      <w:pPr>
        <w:pStyle w:val="BodyText2"/>
        <w:spacing w:before="120"/>
        <w:rPr>
          <w:rFonts w:ascii="Times New Roman" w:hAnsi="Times New Roman"/>
          <w:sz w:val="24"/>
          <w:szCs w:val="24"/>
        </w:rPr>
      </w:pPr>
      <w:r w:rsidRPr="005B67A7">
        <w:rPr>
          <w:rFonts w:ascii="Times New Roman" w:hAnsi="Times New Roman"/>
          <w:sz w:val="24"/>
          <w:szCs w:val="24"/>
        </w:rPr>
        <w:t xml:space="preserve">Solicitant: </w:t>
      </w:r>
    </w:p>
    <w:p w:rsidR="00096A43" w:rsidRPr="005B67A7" w:rsidRDefault="00096A43" w:rsidP="00096A43">
      <w:pPr>
        <w:spacing w:after="0" w:line="240" w:lineRule="auto"/>
        <w:rPr>
          <w:rFonts w:ascii="Times New Roman" w:eastAsia="Times New Roman" w:hAnsi="Times New Roman" w:cs="Times New Roman"/>
          <w:sz w:val="24"/>
          <w:szCs w:val="24"/>
        </w:rPr>
      </w:pPr>
    </w:p>
    <w:p w:rsidR="00096A43" w:rsidRPr="005B67A7" w:rsidRDefault="00096A43" w:rsidP="00EB5551">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II. VERIFICAREA CRITERIILOR DE SELECŢIE</w:t>
      </w:r>
    </w:p>
    <w:p w:rsidR="00096A43" w:rsidRPr="005B67A7" w:rsidRDefault="00096A43" w:rsidP="00096A43">
      <w:pPr>
        <w:spacing w:after="0" w:line="240" w:lineRule="auto"/>
        <w:rPr>
          <w:rFonts w:ascii="Times New Roman" w:eastAsia="Times New Roman" w:hAnsi="Times New Roman" w:cs="Times New Roman"/>
          <w:b/>
          <w:sz w:val="24"/>
          <w:szCs w:val="24"/>
          <w:u w:val="single"/>
        </w:rPr>
      </w:pPr>
    </w:p>
    <w:tbl>
      <w:tblPr>
        <w:tblStyle w:val="TableGrid"/>
        <w:tblW w:w="0" w:type="auto"/>
        <w:tblInd w:w="720" w:type="dxa"/>
        <w:tblLook w:val="04A0" w:firstRow="1" w:lastRow="0" w:firstColumn="1" w:lastColumn="0" w:noHBand="0" w:noVBand="1"/>
      </w:tblPr>
      <w:tblGrid>
        <w:gridCol w:w="996"/>
        <w:gridCol w:w="5024"/>
        <w:gridCol w:w="2322"/>
      </w:tblGrid>
      <w:tr w:rsidR="00295391" w:rsidRPr="00295E6E" w:rsidTr="000C2DEC">
        <w:tc>
          <w:tcPr>
            <w:tcW w:w="1008" w:type="dxa"/>
            <w:shd w:val="clear" w:color="auto" w:fill="C6D9F1" w:themeFill="text2" w:themeFillTint="33"/>
          </w:tcPr>
          <w:p w:rsidR="00295391" w:rsidRDefault="00295391" w:rsidP="000C2DEC">
            <w:pPr>
              <w:jc w:val="center"/>
              <w:rPr>
                <w:rFonts w:ascii="Times New Roman" w:hAnsi="Times New Roman"/>
                <w:b/>
                <w:sz w:val="24"/>
                <w:szCs w:val="24"/>
              </w:rPr>
            </w:pPr>
          </w:p>
          <w:p w:rsidR="00295391" w:rsidRPr="00295E6E" w:rsidRDefault="00295391" w:rsidP="000C2DEC">
            <w:pPr>
              <w:jc w:val="center"/>
              <w:rPr>
                <w:rFonts w:ascii="Times New Roman" w:hAnsi="Times New Roman"/>
                <w:b/>
                <w:sz w:val="24"/>
                <w:szCs w:val="24"/>
              </w:rPr>
            </w:pPr>
            <w:r w:rsidRPr="00295E6E">
              <w:rPr>
                <w:rFonts w:ascii="Times New Roman" w:hAnsi="Times New Roman"/>
                <w:b/>
                <w:sz w:val="24"/>
                <w:szCs w:val="24"/>
              </w:rPr>
              <w:t>Nr.crt</w:t>
            </w:r>
          </w:p>
        </w:tc>
        <w:tc>
          <w:tcPr>
            <w:tcW w:w="5310" w:type="dxa"/>
            <w:shd w:val="clear" w:color="auto" w:fill="C6D9F1" w:themeFill="text2" w:themeFillTint="33"/>
            <w:vAlign w:val="center"/>
          </w:tcPr>
          <w:p w:rsidR="00295391" w:rsidRDefault="00295391" w:rsidP="000C2DEC">
            <w:pPr>
              <w:jc w:val="center"/>
              <w:rPr>
                <w:rFonts w:ascii="Times New Roman" w:hAnsi="Times New Roman"/>
                <w:b/>
                <w:sz w:val="24"/>
                <w:szCs w:val="24"/>
              </w:rPr>
            </w:pPr>
          </w:p>
          <w:p w:rsidR="00295391" w:rsidRPr="00295E6E" w:rsidRDefault="00295391" w:rsidP="000C2DEC">
            <w:pPr>
              <w:jc w:val="center"/>
              <w:rPr>
                <w:rFonts w:ascii="Times New Roman" w:hAnsi="Times New Roman"/>
                <w:sz w:val="24"/>
                <w:szCs w:val="24"/>
              </w:rPr>
            </w:pPr>
            <w:r w:rsidRPr="00295E6E">
              <w:rPr>
                <w:rFonts w:ascii="Times New Roman" w:hAnsi="Times New Roman"/>
                <w:b/>
                <w:sz w:val="24"/>
                <w:szCs w:val="24"/>
              </w:rPr>
              <w:t>Criterii de selectie</w:t>
            </w:r>
          </w:p>
        </w:tc>
        <w:tc>
          <w:tcPr>
            <w:tcW w:w="2430" w:type="dxa"/>
            <w:shd w:val="clear" w:color="auto" w:fill="C6D9F1" w:themeFill="text2" w:themeFillTint="33"/>
            <w:vAlign w:val="center"/>
          </w:tcPr>
          <w:p w:rsidR="00295391" w:rsidRDefault="00295391" w:rsidP="000C2DEC">
            <w:pPr>
              <w:jc w:val="center"/>
              <w:rPr>
                <w:rFonts w:ascii="Times New Roman" w:hAnsi="Times New Roman"/>
                <w:b/>
                <w:sz w:val="24"/>
                <w:szCs w:val="24"/>
              </w:rPr>
            </w:pPr>
          </w:p>
          <w:p w:rsidR="00295391" w:rsidRPr="00295E6E" w:rsidRDefault="00295391" w:rsidP="000C2DEC">
            <w:pPr>
              <w:jc w:val="center"/>
              <w:rPr>
                <w:rFonts w:ascii="Times New Roman" w:hAnsi="Times New Roman"/>
                <w:b/>
                <w:sz w:val="24"/>
                <w:szCs w:val="24"/>
              </w:rPr>
            </w:pPr>
            <w:r w:rsidRPr="00295E6E">
              <w:rPr>
                <w:rFonts w:ascii="Times New Roman" w:hAnsi="Times New Roman"/>
                <w:b/>
                <w:sz w:val="24"/>
                <w:szCs w:val="24"/>
              </w:rPr>
              <w:t>Punctaj</w:t>
            </w:r>
          </w:p>
        </w:tc>
      </w:tr>
      <w:tr w:rsidR="00295391" w:rsidRPr="00295E6E" w:rsidTr="000C2DEC">
        <w:tc>
          <w:tcPr>
            <w:tcW w:w="1008" w:type="dxa"/>
            <w:shd w:val="clear" w:color="auto" w:fill="auto"/>
          </w:tcPr>
          <w:p w:rsidR="00295391" w:rsidRPr="00295E6E" w:rsidRDefault="00295391" w:rsidP="000C2DEC">
            <w:pPr>
              <w:pStyle w:val="Default"/>
              <w:spacing w:line="276" w:lineRule="auto"/>
              <w:jc w:val="both"/>
              <w:rPr>
                <w:color w:val="auto"/>
              </w:rPr>
            </w:pPr>
            <w:r w:rsidRPr="00295E6E">
              <w:rPr>
                <w:color w:val="auto"/>
              </w:rPr>
              <w:t>CS1</w:t>
            </w:r>
          </w:p>
        </w:tc>
        <w:tc>
          <w:tcPr>
            <w:tcW w:w="5310" w:type="dxa"/>
            <w:shd w:val="clear" w:color="auto" w:fill="auto"/>
          </w:tcPr>
          <w:p w:rsidR="00295391" w:rsidRPr="00295E6E" w:rsidRDefault="00295391" w:rsidP="000C2DEC">
            <w:pPr>
              <w:pStyle w:val="Default"/>
              <w:spacing w:line="276" w:lineRule="auto"/>
              <w:rPr>
                <w:color w:val="auto"/>
              </w:rPr>
            </w:pPr>
            <w:proofErr w:type="spellStart"/>
            <w:r w:rsidRPr="00295E6E">
              <w:rPr>
                <w:color w:val="auto"/>
              </w:rPr>
              <w:t>Proiecte</w:t>
            </w:r>
            <w:proofErr w:type="spellEnd"/>
            <w:r w:rsidRPr="00295E6E">
              <w:rPr>
                <w:color w:val="auto"/>
              </w:rPr>
              <w:t xml:space="preserve"> </w:t>
            </w:r>
            <w:proofErr w:type="spellStart"/>
            <w:r w:rsidRPr="00295E6E">
              <w:rPr>
                <w:color w:val="auto"/>
              </w:rPr>
              <w:t>realizate</w:t>
            </w:r>
            <w:proofErr w:type="spellEnd"/>
            <w:r w:rsidRPr="00295E6E">
              <w:rPr>
                <w:color w:val="auto"/>
              </w:rPr>
              <w:t xml:space="preserve"> </w:t>
            </w:r>
            <w:proofErr w:type="spellStart"/>
            <w:r w:rsidRPr="00295E6E">
              <w:rPr>
                <w:color w:val="auto"/>
              </w:rPr>
              <w:t>în</w:t>
            </w:r>
            <w:proofErr w:type="spellEnd"/>
            <w:r w:rsidRPr="00295E6E">
              <w:rPr>
                <w:color w:val="auto"/>
              </w:rPr>
              <w:t xml:space="preserve"> </w:t>
            </w:r>
            <w:proofErr w:type="spellStart"/>
            <w:r w:rsidRPr="00295E6E">
              <w:rPr>
                <w:color w:val="auto"/>
              </w:rPr>
              <w:t>parteneriat</w:t>
            </w:r>
            <w:proofErr w:type="spellEnd"/>
          </w:p>
          <w:p w:rsidR="00295391" w:rsidRPr="00295E6E" w:rsidRDefault="00295391" w:rsidP="000C2DEC">
            <w:pPr>
              <w:pStyle w:val="ListParagraph"/>
              <w:ind w:left="0"/>
              <w:jc w:val="both"/>
              <w:rPr>
                <w:rFonts w:ascii="Times New Roman" w:hAnsi="Times New Roman"/>
                <w:b/>
                <w:sz w:val="24"/>
                <w:szCs w:val="24"/>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10</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CS2</w:t>
            </w:r>
          </w:p>
        </w:tc>
        <w:tc>
          <w:tcPr>
            <w:tcW w:w="5310" w:type="dxa"/>
            <w:shd w:val="clear" w:color="auto" w:fill="auto"/>
          </w:tcPr>
          <w:p w:rsidR="00295391" w:rsidRPr="00295E6E" w:rsidRDefault="009F614F" w:rsidP="000C2DEC">
            <w:pPr>
              <w:pStyle w:val="Default"/>
              <w:spacing w:line="276" w:lineRule="auto"/>
              <w:jc w:val="both"/>
              <w:rPr>
                <w:color w:val="auto"/>
              </w:rPr>
            </w:pPr>
            <w:proofErr w:type="spellStart"/>
            <w:r>
              <w:rPr>
                <w:color w:val="auto"/>
              </w:rPr>
              <w:t>Proiecte</w:t>
            </w:r>
            <w:proofErr w:type="spellEnd"/>
            <w:r>
              <w:rPr>
                <w:color w:val="auto"/>
              </w:rPr>
              <w:t xml:space="preserve"> cu impact </w:t>
            </w:r>
            <w:proofErr w:type="spellStart"/>
            <w:r>
              <w:rPr>
                <w:color w:val="auto"/>
              </w:rPr>
              <w:t>micro</w:t>
            </w:r>
            <w:r w:rsidR="00295391" w:rsidRPr="00295E6E">
              <w:rPr>
                <w:color w:val="auto"/>
              </w:rPr>
              <w:t>regional</w:t>
            </w:r>
            <w:proofErr w:type="spellEnd"/>
            <w:r w:rsidR="00295391" w:rsidRPr="00295E6E">
              <w:rPr>
                <w:color w:val="auto"/>
              </w:rPr>
              <w:t xml:space="preserve"> </w:t>
            </w:r>
          </w:p>
          <w:p w:rsidR="00295391" w:rsidRPr="00295E6E" w:rsidRDefault="00295391" w:rsidP="000C2DEC">
            <w:pPr>
              <w:pStyle w:val="ListParagraph"/>
              <w:ind w:left="0"/>
              <w:jc w:val="both"/>
              <w:rPr>
                <w:rFonts w:ascii="Times New Roman" w:hAnsi="Times New Roman"/>
                <w:b/>
                <w:sz w:val="24"/>
                <w:szCs w:val="24"/>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20</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CS3</w:t>
            </w:r>
          </w:p>
        </w:tc>
        <w:tc>
          <w:tcPr>
            <w:tcW w:w="5310" w:type="dxa"/>
            <w:shd w:val="clear" w:color="auto" w:fill="auto"/>
          </w:tcPr>
          <w:p w:rsidR="00295391" w:rsidRPr="00295E6E" w:rsidRDefault="00295391" w:rsidP="000C2DEC">
            <w:pPr>
              <w:pStyle w:val="Default"/>
              <w:spacing w:line="276" w:lineRule="auto"/>
              <w:jc w:val="both"/>
              <w:rPr>
                <w:color w:val="auto"/>
              </w:rPr>
            </w:pPr>
            <w:proofErr w:type="spellStart"/>
            <w:r w:rsidRPr="00295E6E">
              <w:rPr>
                <w:color w:val="auto"/>
              </w:rPr>
              <w:t>Exploatarea</w:t>
            </w:r>
            <w:proofErr w:type="spellEnd"/>
            <w:r w:rsidRPr="00295E6E">
              <w:rPr>
                <w:color w:val="auto"/>
              </w:rPr>
              <w:t xml:space="preserve"> </w:t>
            </w:r>
            <w:proofErr w:type="spellStart"/>
            <w:r w:rsidRPr="00295E6E">
              <w:rPr>
                <w:color w:val="auto"/>
              </w:rPr>
              <w:t>resurselor</w:t>
            </w:r>
            <w:proofErr w:type="spellEnd"/>
            <w:r w:rsidRPr="00295E6E">
              <w:rPr>
                <w:color w:val="auto"/>
              </w:rPr>
              <w:t xml:space="preserve"> de </w:t>
            </w:r>
            <w:proofErr w:type="spellStart"/>
            <w:r w:rsidRPr="00295E6E">
              <w:rPr>
                <w:color w:val="auto"/>
              </w:rPr>
              <w:t>energie</w:t>
            </w:r>
            <w:proofErr w:type="spellEnd"/>
            <w:r w:rsidRPr="00295E6E">
              <w:rPr>
                <w:color w:val="auto"/>
              </w:rPr>
              <w:t xml:space="preserve"> </w:t>
            </w:r>
            <w:proofErr w:type="spellStart"/>
            <w:r w:rsidRPr="00295E6E">
              <w:rPr>
                <w:color w:val="auto"/>
              </w:rPr>
              <w:t>regenerabilă</w:t>
            </w:r>
            <w:proofErr w:type="spellEnd"/>
          </w:p>
          <w:p w:rsidR="00295391" w:rsidRPr="00295E6E" w:rsidRDefault="00295391" w:rsidP="000C2DEC">
            <w:pPr>
              <w:pStyle w:val="ListParagraph"/>
              <w:ind w:left="0"/>
              <w:jc w:val="both"/>
              <w:rPr>
                <w:rFonts w:ascii="Times New Roman" w:hAnsi="Times New Roman"/>
                <w:b/>
                <w:sz w:val="24"/>
                <w:szCs w:val="24"/>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10</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 4</w:t>
            </w:r>
          </w:p>
        </w:tc>
        <w:tc>
          <w:tcPr>
            <w:tcW w:w="5310" w:type="dxa"/>
            <w:shd w:val="clear" w:color="auto" w:fill="auto"/>
          </w:tcPr>
          <w:p w:rsidR="00295391" w:rsidRPr="00295E6E" w:rsidRDefault="00295391" w:rsidP="000C2DEC">
            <w:pPr>
              <w:pStyle w:val="Default"/>
              <w:spacing w:line="276" w:lineRule="auto"/>
              <w:jc w:val="both"/>
              <w:rPr>
                <w:color w:val="auto"/>
              </w:rPr>
            </w:pPr>
            <w:proofErr w:type="spellStart"/>
            <w:r w:rsidRPr="00295E6E">
              <w:rPr>
                <w:color w:val="auto"/>
              </w:rPr>
              <w:t>Crearea</w:t>
            </w:r>
            <w:proofErr w:type="spellEnd"/>
            <w:r w:rsidRPr="00295E6E">
              <w:rPr>
                <w:color w:val="auto"/>
              </w:rPr>
              <w:t xml:space="preserve"> de </w:t>
            </w:r>
            <w:proofErr w:type="spellStart"/>
            <w:r w:rsidRPr="00295E6E">
              <w:rPr>
                <w:color w:val="auto"/>
              </w:rPr>
              <w:t>noi</w:t>
            </w:r>
            <w:proofErr w:type="spellEnd"/>
            <w:r w:rsidRPr="00295E6E">
              <w:rPr>
                <w:color w:val="auto"/>
              </w:rPr>
              <w:t xml:space="preserve"> </w:t>
            </w:r>
            <w:proofErr w:type="spellStart"/>
            <w:r w:rsidRPr="00295E6E">
              <w:rPr>
                <w:color w:val="auto"/>
              </w:rPr>
              <w:t>locuri</w:t>
            </w:r>
            <w:proofErr w:type="spellEnd"/>
            <w:r w:rsidRPr="00295E6E">
              <w:rPr>
                <w:color w:val="auto"/>
              </w:rPr>
              <w:t xml:space="preserve"> de </w:t>
            </w:r>
            <w:proofErr w:type="spellStart"/>
            <w:r w:rsidRPr="00295E6E">
              <w:rPr>
                <w:color w:val="auto"/>
              </w:rPr>
              <w:t>muncă</w:t>
            </w:r>
            <w:proofErr w:type="spellEnd"/>
          </w:p>
          <w:p w:rsidR="00295391" w:rsidRPr="00295E6E" w:rsidRDefault="00295391" w:rsidP="000C2DEC">
            <w:pPr>
              <w:pStyle w:val="Default"/>
              <w:spacing w:line="276" w:lineRule="auto"/>
              <w:ind w:left="426"/>
              <w:jc w:val="both"/>
              <w:rPr>
                <w:color w:val="auto"/>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10</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 5</w:t>
            </w:r>
          </w:p>
        </w:tc>
        <w:tc>
          <w:tcPr>
            <w:tcW w:w="5310" w:type="dxa"/>
            <w:shd w:val="clear" w:color="auto" w:fill="auto"/>
          </w:tcPr>
          <w:p w:rsidR="00295391" w:rsidRPr="00295E6E" w:rsidRDefault="00295391" w:rsidP="000C2DEC">
            <w:pPr>
              <w:pStyle w:val="ListParagraph"/>
              <w:ind w:left="0"/>
              <w:jc w:val="both"/>
              <w:rPr>
                <w:rFonts w:ascii="Times New Roman" w:hAnsi="Times New Roman"/>
                <w:b/>
                <w:sz w:val="24"/>
                <w:szCs w:val="24"/>
              </w:rPr>
            </w:pPr>
            <w:r>
              <w:rPr>
                <w:rFonts w:ascii="Times New Roman" w:hAnsi="Times New Roman"/>
                <w:sz w:val="24"/>
                <w:szCs w:val="24"/>
              </w:rPr>
              <w:t xml:space="preserve"> </w:t>
            </w:r>
            <w:r w:rsidRPr="00295E6E">
              <w:rPr>
                <w:rFonts w:ascii="Times New Roman" w:hAnsi="Times New Roman"/>
                <w:sz w:val="24"/>
                <w:szCs w:val="24"/>
              </w:rPr>
              <w:t xml:space="preserve">Gradul de acoperire a populatiei </w:t>
            </w:r>
            <w:r>
              <w:rPr>
                <w:rFonts w:ascii="Times New Roman" w:hAnsi="Times New Roman"/>
                <w:sz w:val="24"/>
                <w:szCs w:val="24"/>
              </w:rPr>
              <w:t xml:space="preserve"> </w:t>
            </w:r>
            <w:r w:rsidRPr="00295E6E">
              <w:rPr>
                <w:rFonts w:ascii="Times New Roman" w:hAnsi="Times New Roman"/>
                <w:sz w:val="24"/>
                <w:szCs w:val="24"/>
              </w:rPr>
              <w:t>deservite</w:t>
            </w: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25</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 6</w:t>
            </w:r>
          </w:p>
        </w:tc>
        <w:tc>
          <w:tcPr>
            <w:tcW w:w="5310" w:type="dxa"/>
            <w:shd w:val="clear" w:color="auto" w:fill="auto"/>
          </w:tcPr>
          <w:p w:rsidR="00295391" w:rsidRPr="00295E6E" w:rsidRDefault="00295391" w:rsidP="000C2DEC">
            <w:pPr>
              <w:tabs>
                <w:tab w:val="left" w:pos="150"/>
                <w:tab w:val="left" w:pos="270"/>
              </w:tabs>
              <w:jc w:val="both"/>
              <w:rPr>
                <w:rFonts w:ascii="Times New Roman" w:hAnsi="Times New Roman"/>
                <w:sz w:val="24"/>
                <w:szCs w:val="24"/>
              </w:rPr>
            </w:pPr>
            <w:r w:rsidRPr="00295E6E">
              <w:rPr>
                <w:rFonts w:ascii="Times New Roman" w:hAnsi="Times New Roman"/>
                <w:sz w:val="24"/>
                <w:szCs w:val="24"/>
              </w:rPr>
              <w:t>Investitia stimuleaza dezvoltarea mediului local de afaceri</w:t>
            </w:r>
          </w:p>
          <w:p w:rsidR="00295391" w:rsidRPr="00295E6E" w:rsidRDefault="00295391" w:rsidP="000C2DEC">
            <w:pPr>
              <w:pStyle w:val="ListParagraph"/>
              <w:ind w:left="0"/>
              <w:jc w:val="both"/>
              <w:rPr>
                <w:rFonts w:ascii="Times New Roman" w:hAnsi="Times New Roman"/>
                <w:b/>
                <w:sz w:val="24"/>
                <w:szCs w:val="24"/>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15</w:t>
            </w:r>
          </w:p>
        </w:tc>
      </w:tr>
      <w:tr w:rsidR="00295391" w:rsidRPr="00295E6E" w:rsidTr="000C2DEC">
        <w:tc>
          <w:tcPr>
            <w:tcW w:w="1008" w:type="dxa"/>
            <w:shd w:val="clear" w:color="auto" w:fill="auto"/>
          </w:tcPr>
          <w:p w:rsidR="00295391" w:rsidRPr="00295E6E" w:rsidRDefault="00295391" w:rsidP="000C2DEC">
            <w:pPr>
              <w:pStyle w:val="ListParagraph"/>
              <w:ind w:left="0"/>
              <w:jc w:val="both"/>
              <w:rPr>
                <w:rFonts w:ascii="Times New Roman" w:hAnsi="Times New Roman"/>
                <w:sz w:val="24"/>
                <w:szCs w:val="24"/>
              </w:rPr>
            </w:pPr>
            <w:r w:rsidRPr="00295E6E">
              <w:rPr>
                <w:rFonts w:ascii="Times New Roman" w:hAnsi="Times New Roman"/>
                <w:sz w:val="24"/>
                <w:szCs w:val="24"/>
              </w:rPr>
              <w:t>CS 7</w:t>
            </w:r>
          </w:p>
        </w:tc>
        <w:tc>
          <w:tcPr>
            <w:tcW w:w="5310" w:type="dxa"/>
            <w:shd w:val="clear" w:color="auto" w:fill="auto"/>
          </w:tcPr>
          <w:p w:rsidR="00295391" w:rsidRPr="00295E6E" w:rsidRDefault="00295391" w:rsidP="000C2DEC">
            <w:pPr>
              <w:pStyle w:val="Default"/>
              <w:spacing w:line="276" w:lineRule="auto"/>
              <w:jc w:val="both"/>
              <w:rPr>
                <w:color w:val="auto"/>
              </w:rPr>
            </w:pPr>
            <w:proofErr w:type="spellStart"/>
            <w:r w:rsidRPr="00295E6E">
              <w:rPr>
                <w:color w:val="auto"/>
              </w:rPr>
              <w:t>Solicitanții</w:t>
            </w:r>
            <w:proofErr w:type="spellEnd"/>
            <w:r w:rsidRPr="00295E6E">
              <w:rPr>
                <w:color w:val="auto"/>
              </w:rPr>
              <w:t xml:space="preserve"> care nu au </w:t>
            </w:r>
            <w:proofErr w:type="spellStart"/>
            <w:r w:rsidRPr="00295E6E">
              <w:rPr>
                <w:color w:val="auto"/>
              </w:rPr>
              <w:t>primit</w:t>
            </w:r>
            <w:proofErr w:type="spellEnd"/>
            <w:r w:rsidRPr="00295E6E">
              <w:rPr>
                <w:color w:val="auto"/>
              </w:rPr>
              <w:t xml:space="preserve"> anterior </w:t>
            </w:r>
            <w:proofErr w:type="spellStart"/>
            <w:r w:rsidRPr="00295E6E">
              <w:rPr>
                <w:color w:val="auto"/>
              </w:rPr>
              <w:t>sprijin</w:t>
            </w:r>
            <w:proofErr w:type="spellEnd"/>
            <w:r w:rsidRPr="00295E6E">
              <w:rPr>
                <w:color w:val="auto"/>
              </w:rPr>
              <w:t xml:space="preserve"> </w:t>
            </w:r>
            <w:proofErr w:type="spellStart"/>
            <w:r w:rsidRPr="00295E6E">
              <w:rPr>
                <w:color w:val="auto"/>
              </w:rPr>
              <w:t>comunitar</w:t>
            </w:r>
            <w:proofErr w:type="spellEnd"/>
            <w:r w:rsidRPr="00295E6E">
              <w:rPr>
                <w:color w:val="auto"/>
              </w:rPr>
              <w:t xml:space="preserve"> </w:t>
            </w:r>
            <w:proofErr w:type="spellStart"/>
            <w:r w:rsidRPr="00295E6E">
              <w:rPr>
                <w:color w:val="auto"/>
              </w:rPr>
              <w:t>pentru</w:t>
            </w:r>
            <w:proofErr w:type="spellEnd"/>
            <w:r w:rsidRPr="00295E6E">
              <w:rPr>
                <w:color w:val="auto"/>
              </w:rPr>
              <w:t xml:space="preserve"> o </w:t>
            </w:r>
            <w:proofErr w:type="spellStart"/>
            <w:r w:rsidRPr="00295E6E">
              <w:rPr>
                <w:color w:val="auto"/>
              </w:rPr>
              <w:t>investiție</w:t>
            </w:r>
            <w:proofErr w:type="spellEnd"/>
            <w:r w:rsidRPr="00295E6E">
              <w:rPr>
                <w:color w:val="auto"/>
              </w:rPr>
              <w:t xml:space="preserve"> </w:t>
            </w:r>
            <w:proofErr w:type="spellStart"/>
            <w:r w:rsidRPr="00295E6E">
              <w:rPr>
                <w:color w:val="auto"/>
              </w:rPr>
              <w:t>similară</w:t>
            </w:r>
            <w:proofErr w:type="spellEnd"/>
          </w:p>
          <w:p w:rsidR="00295391" w:rsidRPr="00295E6E" w:rsidRDefault="00295391" w:rsidP="000C2DEC">
            <w:pPr>
              <w:pStyle w:val="ListParagraph"/>
              <w:ind w:left="0"/>
              <w:jc w:val="both"/>
              <w:rPr>
                <w:rFonts w:ascii="Times New Roman" w:hAnsi="Times New Roman"/>
                <w:b/>
                <w:sz w:val="24"/>
                <w:szCs w:val="24"/>
              </w:rPr>
            </w:pPr>
          </w:p>
        </w:tc>
        <w:tc>
          <w:tcPr>
            <w:tcW w:w="2430" w:type="dxa"/>
            <w:shd w:val="clear" w:color="auto" w:fill="auto"/>
          </w:tcPr>
          <w:p w:rsidR="00295391" w:rsidRPr="00295E6E" w:rsidRDefault="00295391" w:rsidP="000C2DEC">
            <w:pPr>
              <w:pStyle w:val="ListParagraph"/>
              <w:ind w:left="0"/>
              <w:jc w:val="center"/>
              <w:rPr>
                <w:rFonts w:ascii="Times New Roman" w:hAnsi="Times New Roman"/>
                <w:b/>
                <w:sz w:val="24"/>
                <w:szCs w:val="24"/>
              </w:rPr>
            </w:pPr>
            <w:r w:rsidRPr="00295E6E">
              <w:rPr>
                <w:rFonts w:ascii="Times New Roman" w:hAnsi="Times New Roman"/>
                <w:b/>
                <w:sz w:val="24"/>
                <w:szCs w:val="24"/>
              </w:rPr>
              <w:t>10</w:t>
            </w:r>
          </w:p>
        </w:tc>
      </w:tr>
      <w:tr w:rsidR="00295391" w:rsidRPr="00295E6E" w:rsidTr="000C2DEC">
        <w:tc>
          <w:tcPr>
            <w:tcW w:w="6318" w:type="dxa"/>
            <w:gridSpan w:val="2"/>
            <w:shd w:val="clear" w:color="auto" w:fill="auto"/>
          </w:tcPr>
          <w:p w:rsidR="00295391" w:rsidRPr="00295E6E" w:rsidRDefault="00295391" w:rsidP="000C2DEC">
            <w:pPr>
              <w:pStyle w:val="Default"/>
              <w:spacing w:line="276" w:lineRule="auto"/>
              <w:ind w:left="426"/>
              <w:jc w:val="both"/>
              <w:rPr>
                <w:color w:val="auto"/>
              </w:rPr>
            </w:pPr>
            <w:r w:rsidRPr="00295E6E">
              <w:rPr>
                <w:color w:val="auto"/>
              </w:rPr>
              <w:t>TOTAL</w:t>
            </w:r>
          </w:p>
        </w:tc>
        <w:tc>
          <w:tcPr>
            <w:tcW w:w="2430" w:type="dxa"/>
            <w:shd w:val="clear" w:color="auto" w:fill="auto"/>
          </w:tcPr>
          <w:p w:rsidR="00295391" w:rsidRPr="00295E6E" w:rsidRDefault="00295391" w:rsidP="000C2DEC">
            <w:pPr>
              <w:pStyle w:val="ListParagraph"/>
              <w:ind w:left="0"/>
              <w:jc w:val="right"/>
              <w:rPr>
                <w:rFonts w:ascii="Times New Roman" w:hAnsi="Times New Roman"/>
                <w:b/>
                <w:sz w:val="24"/>
                <w:szCs w:val="24"/>
              </w:rPr>
            </w:pPr>
            <w:r w:rsidRPr="00295E6E">
              <w:rPr>
                <w:rFonts w:ascii="Times New Roman" w:hAnsi="Times New Roman"/>
                <w:b/>
                <w:sz w:val="24"/>
                <w:szCs w:val="24"/>
              </w:rPr>
              <w:t>100 puncte</w:t>
            </w:r>
          </w:p>
        </w:tc>
      </w:tr>
    </w:tbl>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p>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p>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r w:rsidRPr="005B67A7">
        <w:rPr>
          <w:rFonts w:ascii="Times New Roman" w:hAnsi="Times New Roman" w:cs="Times New Roman"/>
          <w:b/>
          <w:sz w:val="24"/>
          <w:szCs w:val="24"/>
          <w:lang w:eastAsia="ro-RO"/>
        </w:rPr>
        <w:t>III. METODOLOGIE DE PUNCTARE, MODALITATE DE ACORDARE A PUNCTAJULUI:</w:t>
      </w:r>
    </w:p>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p>
    <w:p w:rsidR="005B67A7" w:rsidRPr="005B67A7" w:rsidRDefault="005B67A7" w:rsidP="005B67A7">
      <w:pPr>
        <w:autoSpaceDE w:val="0"/>
        <w:autoSpaceDN w:val="0"/>
        <w:adjustRightInd w:val="0"/>
        <w:spacing w:after="0" w:line="240" w:lineRule="auto"/>
        <w:jc w:val="both"/>
        <w:rPr>
          <w:rFonts w:ascii="Times New Roman" w:hAnsi="Times New Roman" w:cs="Times New Roman"/>
          <w:b/>
          <w:sz w:val="24"/>
          <w:szCs w:val="24"/>
        </w:rPr>
      </w:pPr>
      <w:r w:rsidRPr="005B67A7">
        <w:rPr>
          <w:rFonts w:ascii="Times New Roman" w:hAnsi="Times New Roman" w:cs="Times New Roman"/>
          <w:b/>
          <w:sz w:val="24"/>
          <w:szCs w:val="24"/>
        </w:rPr>
        <w:t>CS1. Pro</w:t>
      </w:r>
      <w:r w:rsidR="00533627">
        <w:rPr>
          <w:rFonts w:ascii="Times New Roman" w:hAnsi="Times New Roman" w:cs="Times New Roman"/>
          <w:b/>
          <w:sz w:val="24"/>
          <w:szCs w:val="24"/>
        </w:rPr>
        <w:t>iecte realizate în parteneriat</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5B67A7">
        <w:rPr>
          <w:rFonts w:ascii="Times New Roman" w:eastAsia="Times New Roman" w:hAnsi="Times New Roman" w:cs="Times New Roman"/>
          <w:sz w:val="24"/>
          <w:szCs w:val="24"/>
        </w:rPr>
        <w:t xml:space="preserve">Se verifică dacă în MJ/SF/DALI este specificat că beneficiarul va realiza proiectul în parteneriat, si este specificat, clar si concis, rolul fiecarui partener. Partenerii nu vor </w:t>
      </w:r>
      <w:r w:rsidR="00E70072">
        <w:rPr>
          <w:rFonts w:ascii="Times New Roman" w:eastAsia="Times New Roman" w:hAnsi="Times New Roman" w:cs="Times New Roman"/>
          <w:sz w:val="24"/>
          <w:szCs w:val="24"/>
        </w:rPr>
        <w:t xml:space="preserve">fi </w:t>
      </w:r>
      <w:bookmarkStart w:id="0" w:name="_GoBack"/>
      <w:bookmarkEnd w:id="0"/>
      <w:r w:rsidRPr="005B67A7">
        <w:rPr>
          <w:rFonts w:ascii="Times New Roman" w:eastAsia="Times New Roman" w:hAnsi="Times New Roman" w:cs="Times New Roman"/>
          <w:sz w:val="24"/>
          <w:szCs w:val="24"/>
        </w:rPr>
        <w:t>implicati  in implementarea proiectului ci in operarea acestuia. Se va prezenta contract sau precontract in acest sens.</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p>
    <w:p w:rsidR="005B67A7" w:rsidRPr="005B67A7" w:rsidRDefault="009F614F" w:rsidP="005B67A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CS2. Proiecte cu impact micro</w:t>
      </w:r>
      <w:r w:rsidR="00533627">
        <w:rPr>
          <w:rFonts w:ascii="Times New Roman" w:hAnsi="Times New Roman" w:cs="Times New Roman"/>
          <w:b/>
          <w:sz w:val="24"/>
          <w:szCs w:val="24"/>
        </w:rPr>
        <w:t>regional</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5B67A7">
        <w:rPr>
          <w:rFonts w:ascii="Times New Roman" w:eastAsia="Times New Roman" w:hAnsi="Times New Roman" w:cs="Times New Roman"/>
          <w:sz w:val="24"/>
          <w:szCs w:val="24"/>
        </w:rPr>
        <w:lastRenderedPageBreak/>
        <w:t>Se verifică dacă în MJ/</w:t>
      </w:r>
      <w:r w:rsidRPr="005B67A7">
        <w:rPr>
          <w:rFonts w:ascii="Times New Roman" w:hAnsi="Times New Roman" w:cs="Times New Roman"/>
          <w:sz w:val="24"/>
          <w:szCs w:val="24"/>
        </w:rPr>
        <w:t xml:space="preserve">SF/DALI </w:t>
      </w:r>
      <w:r w:rsidRPr="005B67A7">
        <w:rPr>
          <w:rFonts w:ascii="Times New Roman" w:eastAsia="Times New Roman" w:hAnsi="Times New Roman" w:cs="Times New Roman"/>
          <w:sz w:val="24"/>
          <w:szCs w:val="24"/>
        </w:rPr>
        <w:t>este specificat impactul micro-regional real şi descris, necesitatea şi specificitatea proiectului la nivel micro-regional şi cum contribuie la dezvoltarea pe termen mediu şi lung.</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p>
    <w:p w:rsidR="009F6385" w:rsidRDefault="005B67A7" w:rsidP="005B67A7">
      <w:pPr>
        <w:tabs>
          <w:tab w:val="left" w:pos="147"/>
          <w:tab w:val="left" w:pos="1418"/>
          <w:tab w:val="left" w:pos="2127"/>
          <w:tab w:val="left" w:pos="2268"/>
          <w:tab w:val="left" w:pos="4536"/>
        </w:tabs>
        <w:spacing w:after="0" w:line="240" w:lineRule="auto"/>
        <w:jc w:val="both"/>
        <w:rPr>
          <w:rFonts w:ascii="Times New Roman" w:hAnsi="Times New Roman" w:cs="Times New Roman"/>
          <w:b/>
          <w:sz w:val="24"/>
          <w:szCs w:val="24"/>
        </w:rPr>
      </w:pPr>
      <w:r w:rsidRPr="005B67A7">
        <w:rPr>
          <w:rFonts w:ascii="Times New Roman" w:hAnsi="Times New Roman" w:cs="Times New Roman"/>
          <w:b/>
          <w:sz w:val="24"/>
          <w:szCs w:val="24"/>
        </w:rPr>
        <w:t>CS3</w:t>
      </w:r>
      <w:r w:rsidRPr="005B67A7">
        <w:rPr>
          <w:rFonts w:ascii="Times New Roman" w:hAnsi="Times New Roman" w:cs="Times New Roman"/>
          <w:sz w:val="24"/>
          <w:szCs w:val="24"/>
        </w:rPr>
        <w:t xml:space="preserve">. </w:t>
      </w:r>
      <w:r w:rsidRPr="009F6385">
        <w:rPr>
          <w:rFonts w:ascii="Times New Roman" w:hAnsi="Times New Roman" w:cs="Times New Roman"/>
          <w:b/>
          <w:sz w:val="24"/>
          <w:szCs w:val="24"/>
        </w:rPr>
        <w:t>Exploatarea resurselor de energie regenerabilă</w:t>
      </w:r>
      <w:r w:rsidR="009F6385">
        <w:rPr>
          <w:rFonts w:ascii="Times New Roman" w:hAnsi="Times New Roman" w:cs="Times New Roman"/>
          <w:b/>
          <w:sz w:val="24"/>
          <w:szCs w:val="24"/>
        </w:rPr>
        <w:t>.</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5B67A7">
        <w:rPr>
          <w:rFonts w:ascii="Times New Roman" w:hAnsi="Times New Roman" w:cs="Times New Roman"/>
          <w:sz w:val="24"/>
          <w:szCs w:val="24"/>
        </w:rPr>
        <w:t xml:space="preserve"> </w:t>
      </w:r>
      <w:r w:rsidRPr="005B67A7">
        <w:rPr>
          <w:rFonts w:ascii="Times New Roman" w:eastAsia="Times New Roman" w:hAnsi="Times New Roman" w:cs="Times New Roman"/>
          <w:sz w:val="24"/>
          <w:szCs w:val="24"/>
        </w:rPr>
        <w:t>Se verifică dacă în MJ/</w:t>
      </w:r>
      <w:r w:rsidRPr="005B67A7">
        <w:rPr>
          <w:rFonts w:ascii="Times New Roman" w:hAnsi="Times New Roman" w:cs="Times New Roman"/>
          <w:sz w:val="24"/>
          <w:szCs w:val="24"/>
        </w:rPr>
        <w:t xml:space="preserve">SF/DALI </w:t>
      </w:r>
      <w:r w:rsidRPr="005B67A7">
        <w:rPr>
          <w:rFonts w:ascii="Times New Roman" w:eastAsia="Times New Roman" w:hAnsi="Times New Roman" w:cs="Times New Roman"/>
          <w:sz w:val="24"/>
          <w:szCs w:val="24"/>
        </w:rPr>
        <w:t>este investitie in acest sens.</w:t>
      </w:r>
    </w:p>
    <w:p w:rsidR="005B67A7" w:rsidRPr="005B67A7" w:rsidRDefault="005B67A7" w:rsidP="005B67A7">
      <w:pPr>
        <w:widowControl w:val="0"/>
        <w:spacing w:after="0" w:line="240" w:lineRule="auto"/>
        <w:jc w:val="both"/>
        <w:rPr>
          <w:rFonts w:ascii="Times New Roman" w:hAnsi="Times New Roman" w:cs="Times New Roman"/>
          <w:b/>
          <w:sz w:val="24"/>
          <w:szCs w:val="24"/>
        </w:rPr>
      </w:pPr>
    </w:p>
    <w:p w:rsidR="009F6385" w:rsidRDefault="005B67A7" w:rsidP="005B67A7">
      <w:pPr>
        <w:pStyle w:val="Default"/>
        <w:spacing w:line="276" w:lineRule="auto"/>
        <w:jc w:val="both"/>
        <w:rPr>
          <w:color w:val="auto"/>
        </w:rPr>
      </w:pPr>
      <w:r w:rsidRPr="005B67A7">
        <w:rPr>
          <w:b/>
          <w:color w:val="auto"/>
        </w:rPr>
        <w:t>CS4</w:t>
      </w:r>
      <w:r w:rsidRPr="009F6385">
        <w:rPr>
          <w:color w:val="auto"/>
        </w:rPr>
        <w:t xml:space="preserve">. </w:t>
      </w:r>
      <w:proofErr w:type="spellStart"/>
      <w:r w:rsidRPr="009F6385">
        <w:rPr>
          <w:color w:val="auto"/>
        </w:rPr>
        <w:t>Crearea</w:t>
      </w:r>
      <w:proofErr w:type="spellEnd"/>
      <w:r w:rsidRPr="009F6385">
        <w:rPr>
          <w:color w:val="auto"/>
        </w:rPr>
        <w:t xml:space="preserve"> de </w:t>
      </w:r>
      <w:proofErr w:type="spellStart"/>
      <w:r w:rsidRPr="009F6385">
        <w:rPr>
          <w:color w:val="auto"/>
        </w:rPr>
        <w:t>noi</w:t>
      </w:r>
      <w:proofErr w:type="spellEnd"/>
      <w:r w:rsidRPr="009F6385">
        <w:rPr>
          <w:color w:val="auto"/>
        </w:rPr>
        <w:t xml:space="preserve"> </w:t>
      </w:r>
      <w:proofErr w:type="spellStart"/>
      <w:r w:rsidRPr="009F6385">
        <w:rPr>
          <w:color w:val="auto"/>
        </w:rPr>
        <w:t>locuri</w:t>
      </w:r>
      <w:proofErr w:type="spellEnd"/>
      <w:r w:rsidRPr="009F6385">
        <w:rPr>
          <w:color w:val="auto"/>
        </w:rPr>
        <w:t xml:space="preserve"> de </w:t>
      </w:r>
      <w:proofErr w:type="spellStart"/>
      <w:proofErr w:type="gramStart"/>
      <w:r w:rsidRPr="009F6385">
        <w:rPr>
          <w:color w:val="auto"/>
        </w:rPr>
        <w:t>muncă</w:t>
      </w:r>
      <w:proofErr w:type="spellEnd"/>
      <w:r w:rsidRPr="005B67A7">
        <w:rPr>
          <w:color w:val="auto"/>
        </w:rPr>
        <w:t xml:space="preserve"> .</w:t>
      </w:r>
      <w:proofErr w:type="gramEnd"/>
      <w:r w:rsidRPr="005B67A7">
        <w:rPr>
          <w:color w:val="auto"/>
        </w:rPr>
        <w:t xml:space="preserve"> </w:t>
      </w:r>
    </w:p>
    <w:p w:rsidR="005B67A7" w:rsidRPr="005B67A7" w:rsidRDefault="005B67A7" w:rsidP="005B67A7">
      <w:pPr>
        <w:pStyle w:val="Default"/>
        <w:spacing w:line="276" w:lineRule="auto"/>
        <w:jc w:val="both"/>
        <w:rPr>
          <w:color w:val="auto"/>
        </w:rPr>
      </w:pPr>
      <w:r w:rsidRPr="005B67A7">
        <w:rPr>
          <w:color w:val="auto"/>
        </w:rPr>
        <w:t xml:space="preserve">Se </w:t>
      </w:r>
      <w:proofErr w:type="spellStart"/>
      <w:r w:rsidRPr="005B67A7">
        <w:rPr>
          <w:color w:val="auto"/>
        </w:rPr>
        <w:t>verifică</w:t>
      </w:r>
      <w:proofErr w:type="spellEnd"/>
      <w:r w:rsidRPr="005B67A7">
        <w:rPr>
          <w:color w:val="auto"/>
        </w:rPr>
        <w:t xml:space="preserve"> </w:t>
      </w:r>
      <w:proofErr w:type="spellStart"/>
      <w:r w:rsidRPr="005B67A7">
        <w:rPr>
          <w:color w:val="auto"/>
        </w:rPr>
        <w:t>în</w:t>
      </w:r>
      <w:proofErr w:type="spellEnd"/>
      <w:r w:rsidRPr="005B67A7">
        <w:rPr>
          <w:color w:val="auto"/>
        </w:rPr>
        <w:t xml:space="preserve"> MJ/SF/DALI</w:t>
      </w:r>
    </w:p>
    <w:p w:rsidR="005B67A7" w:rsidRPr="005B67A7" w:rsidRDefault="005B67A7" w:rsidP="005B67A7">
      <w:pPr>
        <w:pStyle w:val="Default"/>
        <w:spacing w:line="276" w:lineRule="auto"/>
        <w:jc w:val="both"/>
        <w:rPr>
          <w:color w:val="auto"/>
        </w:rPr>
      </w:pPr>
    </w:p>
    <w:p w:rsidR="009F6385" w:rsidRDefault="005B67A7" w:rsidP="005B67A7">
      <w:pPr>
        <w:tabs>
          <w:tab w:val="left" w:pos="147"/>
          <w:tab w:val="left" w:pos="1418"/>
          <w:tab w:val="left" w:pos="2127"/>
          <w:tab w:val="left" w:pos="2268"/>
          <w:tab w:val="left" w:pos="4536"/>
        </w:tabs>
        <w:spacing w:after="0" w:line="240" w:lineRule="auto"/>
        <w:jc w:val="both"/>
        <w:rPr>
          <w:rFonts w:ascii="Times New Roman" w:hAnsi="Times New Roman" w:cs="Times New Roman"/>
          <w:sz w:val="24"/>
          <w:szCs w:val="24"/>
        </w:rPr>
      </w:pPr>
      <w:r w:rsidRPr="005B67A7">
        <w:rPr>
          <w:rFonts w:ascii="Times New Roman" w:hAnsi="Times New Roman" w:cs="Times New Roman"/>
          <w:b/>
          <w:sz w:val="24"/>
          <w:szCs w:val="24"/>
        </w:rPr>
        <w:t>CS5</w:t>
      </w:r>
      <w:r w:rsidRPr="005B67A7">
        <w:rPr>
          <w:rFonts w:ascii="Times New Roman" w:hAnsi="Times New Roman" w:cs="Times New Roman"/>
          <w:sz w:val="24"/>
          <w:szCs w:val="24"/>
        </w:rPr>
        <w:t xml:space="preserve">. </w:t>
      </w:r>
      <w:r w:rsidRPr="009F6385">
        <w:rPr>
          <w:rFonts w:ascii="Times New Roman" w:hAnsi="Times New Roman" w:cs="Times New Roman"/>
          <w:b/>
          <w:sz w:val="24"/>
          <w:szCs w:val="24"/>
        </w:rPr>
        <w:t>Gradul de acoperire a populatiei deservite</w:t>
      </w:r>
      <w:r w:rsidRPr="005B67A7">
        <w:rPr>
          <w:rFonts w:ascii="Times New Roman" w:hAnsi="Times New Roman" w:cs="Times New Roman"/>
          <w:sz w:val="24"/>
          <w:szCs w:val="24"/>
        </w:rPr>
        <w:t xml:space="preserve"> .</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hAnsi="Times New Roman" w:cs="Times New Roman"/>
          <w:sz w:val="24"/>
          <w:szCs w:val="24"/>
        </w:rPr>
      </w:pPr>
      <w:r w:rsidRPr="005B67A7">
        <w:rPr>
          <w:rFonts w:ascii="Times New Roman" w:eastAsia="Times New Roman" w:hAnsi="Times New Roman" w:cs="Times New Roman"/>
          <w:sz w:val="24"/>
          <w:szCs w:val="24"/>
        </w:rPr>
        <w:t>Se verifică în MJ/</w:t>
      </w:r>
      <w:r w:rsidRPr="005B67A7">
        <w:rPr>
          <w:rFonts w:ascii="Times New Roman" w:hAnsi="Times New Roman" w:cs="Times New Roman"/>
          <w:sz w:val="24"/>
          <w:szCs w:val="24"/>
        </w:rPr>
        <w:t>SF/DALI.</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hAnsi="Times New Roman" w:cs="Times New Roman"/>
          <w:sz w:val="24"/>
          <w:szCs w:val="24"/>
        </w:rPr>
      </w:pPr>
    </w:p>
    <w:p w:rsidR="009F6385" w:rsidRDefault="005B67A7" w:rsidP="005B67A7">
      <w:pPr>
        <w:tabs>
          <w:tab w:val="left" w:pos="150"/>
          <w:tab w:val="left" w:pos="270"/>
        </w:tabs>
        <w:jc w:val="both"/>
        <w:rPr>
          <w:rFonts w:ascii="Times New Roman" w:eastAsia="Times New Roman" w:hAnsi="Times New Roman" w:cs="Times New Roman"/>
          <w:sz w:val="24"/>
          <w:szCs w:val="24"/>
        </w:rPr>
      </w:pPr>
      <w:r w:rsidRPr="009F6385">
        <w:rPr>
          <w:rFonts w:ascii="Times New Roman" w:hAnsi="Times New Roman" w:cs="Times New Roman"/>
          <w:b/>
          <w:sz w:val="24"/>
          <w:szCs w:val="24"/>
        </w:rPr>
        <w:t>CS6. Investitia stimuleaza dezvoltarea mediului local de afaceri</w:t>
      </w:r>
      <w:r w:rsidRPr="005B67A7">
        <w:rPr>
          <w:rFonts w:ascii="Times New Roman" w:hAnsi="Times New Roman" w:cs="Times New Roman"/>
          <w:sz w:val="24"/>
          <w:szCs w:val="24"/>
        </w:rPr>
        <w:t>.</w:t>
      </w:r>
      <w:r w:rsidRPr="005B67A7">
        <w:rPr>
          <w:rFonts w:ascii="Times New Roman" w:eastAsia="Times New Roman" w:hAnsi="Times New Roman" w:cs="Times New Roman"/>
          <w:sz w:val="24"/>
          <w:szCs w:val="24"/>
        </w:rPr>
        <w:t xml:space="preserve"> </w:t>
      </w:r>
    </w:p>
    <w:p w:rsidR="005B67A7" w:rsidRPr="005B67A7" w:rsidRDefault="005B67A7" w:rsidP="005B67A7">
      <w:pPr>
        <w:tabs>
          <w:tab w:val="left" w:pos="150"/>
          <w:tab w:val="left" w:pos="270"/>
        </w:tabs>
        <w:jc w:val="both"/>
        <w:rPr>
          <w:rFonts w:ascii="Times New Roman" w:hAnsi="Times New Roman" w:cs="Times New Roman"/>
          <w:sz w:val="24"/>
          <w:szCs w:val="24"/>
        </w:rPr>
      </w:pPr>
      <w:r w:rsidRPr="005B67A7">
        <w:rPr>
          <w:rFonts w:ascii="Times New Roman" w:eastAsia="Times New Roman" w:hAnsi="Times New Roman" w:cs="Times New Roman"/>
          <w:sz w:val="24"/>
          <w:szCs w:val="24"/>
        </w:rPr>
        <w:t>Se verifică dacă în MJ/</w:t>
      </w:r>
      <w:r w:rsidRPr="005B67A7">
        <w:rPr>
          <w:rFonts w:ascii="Times New Roman" w:hAnsi="Times New Roman" w:cs="Times New Roman"/>
          <w:sz w:val="24"/>
          <w:szCs w:val="24"/>
        </w:rPr>
        <w:t xml:space="preserve">SF/DALI </w:t>
      </w:r>
      <w:r w:rsidRPr="005B67A7">
        <w:rPr>
          <w:rFonts w:ascii="Times New Roman" w:eastAsia="Times New Roman" w:hAnsi="Times New Roman" w:cs="Times New Roman"/>
          <w:sz w:val="24"/>
          <w:szCs w:val="24"/>
        </w:rPr>
        <w:t>este specificat impactul asupra dezvoltarii mediului de afaceri.</w:t>
      </w:r>
    </w:p>
    <w:p w:rsidR="005B67A7" w:rsidRPr="005B67A7" w:rsidRDefault="005B67A7" w:rsidP="005B67A7">
      <w:pPr>
        <w:widowControl w:val="0"/>
        <w:spacing w:after="0" w:line="240" w:lineRule="auto"/>
        <w:jc w:val="both"/>
        <w:rPr>
          <w:rFonts w:ascii="Times New Roman" w:hAnsi="Times New Roman" w:cs="Times New Roman"/>
          <w:b/>
          <w:sz w:val="24"/>
          <w:szCs w:val="24"/>
        </w:rPr>
      </w:pPr>
      <w:r w:rsidRPr="005B67A7">
        <w:rPr>
          <w:rFonts w:ascii="Times New Roman" w:hAnsi="Times New Roman" w:cs="Times New Roman"/>
          <w:b/>
          <w:sz w:val="24"/>
          <w:szCs w:val="24"/>
        </w:rPr>
        <w:t>CS7.  Solicitanții care nu au primit anterior sprijin comunitar pentru o investiție similară.</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5B67A7">
        <w:rPr>
          <w:rFonts w:ascii="Times New Roman" w:eastAsia="Times New Roman" w:hAnsi="Times New Roman" w:cs="Times New Roman"/>
          <w:sz w:val="24"/>
          <w:szCs w:val="24"/>
        </w:rPr>
        <w:t xml:space="preserve">Documente de verificat: </w:t>
      </w:r>
      <w:r w:rsidRPr="005B67A7">
        <w:rPr>
          <w:rFonts w:ascii="Times New Roman" w:hAnsi="Times New Roman" w:cs="Times New Roman"/>
          <w:sz w:val="24"/>
          <w:szCs w:val="24"/>
        </w:rPr>
        <w:t>Raportul asupra utilizării programelor de finanţare nerambursabilă din fonduri europene; de verificat dacã</w:t>
      </w:r>
      <w:r w:rsidRPr="005B67A7">
        <w:rPr>
          <w:rFonts w:ascii="Times New Roman" w:eastAsia="Times New Roman" w:hAnsi="Times New Roman" w:cs="Times New Roman"/>
          <w:sz w:val="24"/>
          <w:szCs w:val="24"/>
        </w:rPr>
        <w:t xml:space="preserve"> solicitantul nu a mai beneficiat de sprijin pentru o investiţie similară sau nu are în derulare un proiect cu investiţie similară.</w:t>
      </w: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p>
    <w:p w:rsidR="005B67A7" w:rsidRPr="005B67A7" w:rsidRDefault="005B67A7" w:rsidP="005B67A7">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5B67A7">
        <w:rPr>
          <w:rFonts w:ascii="Times New Roman" w:eastAsia="Times New Roman" w:hAnsi="Times New Roman" w:cs="Times New Roman"/>
          <w:sz w:val="24"/>
          <w:szCs w:val="24"/>
        </w:rPr>
        <w:t>Se acordã punctaj numai dacã nu a mai fost finanţatã o investiţie similarã în aceeaşi localitate (în cazul în care o comunã aplicã pentru unul sau mai multe sate componente, pentru o investiţie similarã pentru care a primit anterior sprijin comunitar dar pentru un alt/e sat/e din componenţa sa, aceastã comunã nu primeşte punctaj;  în cazul A.D.I. aceasta primeşte punctaj numai dacã niciuna dintre comunele în care se realizeazã investiţia nu a mai beneficiat de sprijin comunitar anterior pentru investiţii similare.</w:t>
      </w:r>
    </w:p>
    <w:p w:rsidR="005B67A7" w:rsidRPr="005B67A7" w:rsidRDefault="005B67A7" w:rsidP="005B67A7">
      <w:pPr>
        <w:tabs>
          <w:tab w:val="left" w:pos="150"/>
          <w:tab w:val="left" w:pos="270"/>
        </w:tabs>
        <w:jc w:val="both"/>
        <w:rPr>
          <w:rFonts w:ascii="Times New Roman" w:hAnsi="Times New Roman" w:cs="Times New Roman"/>
          <w:sz w:val="24"/>
          <w:szCs w:val="24"/>
        </w:rPr>
      </w:pPr>
    </w:p>
    <w:p w:rsidR="005B67A7" w:rsidRPr="005B67A7" w:rsidRDefault="005B67A7" w:rsidP="005B67A7">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Selecția proiectelor eligibile se face în ordinea descrescătoare a punctajului de selecţie, în cadrul alocării disponibile.</w:t>
      </w:r>
    </w:p>
    <w:p w:rsidR="005B67A7" w:rsidRDefault="005B67A7" w:rsidP="005B67A7">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p>
    <w:p w:rsidR="00295391" w:rsidRPr="005B67A7" w:rsidRDefault="00295391" w:rsidP="005B67A7">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p>
    <w:p w:rsidR="005B67A7" w:rsidRPr="005B67A7" w:rsidRDefault="005B67A7" w:rsidP="005B67A7">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Pentru proiectele cu același punctaj, departajarea se va face descrescător în funcție de valoarea eligibilă a proiectului, exprimată în euro.</w:t>
      </w:r>
    </w:p>
    <w:p w:rsidR="005B67A7" w:rsidRDefault="005B67A7"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Default="00295391" w:rsidP="005B67A7">
      <w:pPr>
        <w:pStyle w:val="Default"/>
        <w:shd w:val="clear" w:color="auto" w:fill="FFFFFF"/>
        <w:jc w:val="both"/>
        <w:rPr>
          <w:bCs/>
          <w:i/>
          <w:color w:val="auto"/>
        </w:rPr>
      </w:pPr>
    </w:p>
    <w:p w:rsidR="00295391" w:rsidRPr="005B67A7" w:rsidRDefault="00295391" w:rsidP="005B67A7">
      <w:pPr>
        <w:pStyle w:val="Default"/>
        <w:shd w:val="clear" w:color="auto" w:fill="FFFFFF"/>
        <w:jc w:val="both"/>
        <w:rPr>
          <w:bCs/>
          <w:i/>
          <w:color w:val="auto"/>
        </w:rPr>
      </w:pPr>
    </w:p>
    <w:p w:rsidR="005B67A7" w:rsidRPr="005B67A7" w:rsidRDefault="005B67A7" w:rsidP="005B67A7">
      <w:pPr>
        <w:pStyle w:val="Default"/>
        <w:shd w:val="clear" w:color="auto" w:fill="FFFFFF"/>
        <w:jc w:val="both"/>
        <w:rPr>
          <w:bCs/>
          <w:i/>
          <w:color w:val="auto"/>
        </w:rPr>
      </w:pPr>
      <w:proofErr w:type="spellStart"/>
      <w:r w:rsidRPr="005B67A7">
        <w:rPr>
          <w:i/>
          <w:color w:val="auto"/>
          <w:lang w:eastAsia="ro-RO"/>
        </w:rPr>
        <w:t>În</w:t>
      </w:r>
      <w:proofErr w:type="spellEnd"/>
      <w:r w:rsidRPr="005B67A7">
        <w:rPr>
          <w:i/>
          <w:color w:val="auto"/>
          <w:lang w:eastAsia="ro-RO"/>
        </w:rPr>
        <w:t xml:space="preserve"> </w:t>
      </w:r>
      <w:proofErr w:type="spellStart"/>
      <w:r w:rsidRPr="005B67A7">
        <w:rPr>
          <w:i/>
          <w:color w:val="auto"/>
          <w:lang w:eastAsia="ro-RO"/>
        </w:rPr>
        <w:t>cadrul</w:t>
      </w:r>
      <w:proofErr w:type="spellEnd"/>
      <w:r w:rsidRPr="005B67A7">
        <w:rPr>
          <w:i/>
          <w:color w:val="auto"/>
          <w:lang w:eastAsia="ro-RO"/>
        </w:rPr>
        <w:t xml:space="preserve"> </w:t>
      </w:r>
      <w:proofErr w:type="spellStart"/>
      <w:r w:rsidRPr="005B67A7">
        <w:rPr>
          <w:i/>
          <w:color w:val="auto"/>
          <w:lang w:eastAsia="ro-RO"/>
        </w:rPr>
        <w:t>Mãsurii</w:t>
      </w:r>
      <w:proofErr w:type="spellEnd"/>
      <w:r w:rsidRPr="005B67A7">
        <w:rPr>
          <w:i/>
          <w:color w:val="auto"/>
          <w:lang w:eastAsia="ro-RO"/>
        </w:rPr>
        <w:t xml:space="preserve"> 9/6B</w:t>
      </w:r>
      <w:r w:rsidRPr="005B67A7">
        <w:rPr>
          <w:bCs/>
          <w:i/>
          <w:color w:val="auto"/>
        </w:rPr>
        <w:t xml:space="preserve">, </w:t>
      </w:r>
      <w:proofErr w:type="spellStart"/>
      <w:r w:rsidRPr="005B67A7">
        <w:rPr>
          <w:bCs/>
          <w:i/>
          <w:color w:val="auto"/>
        </w:rPr>
        <w:t>în</w:t>
      </w:r>
      <w:proofErr w:type="spellEnd"/>
      <w:r w:rsidRPr="005B67A7">
        <w:rPr>
          <w:bCs/>
          <w:i/>
          <w:color w:val="auto"/>
        </w:rPr>
        <w:t xml:space="preserve"> </w:t>
      </w:r>
      <w:proofErr w:type="spellStart"/>
      <w:r w:rsidRPr="005B67A7">
        <w:rPr>
          <w:bCs/>
          <w:i/>
          <w:color w:val="auto"/>
        </w:rPr>
        <w:t>cazul</w:t>
      </w:r>
      <w:proofErr w:type="spellEnd"/>
      <w:r w:rsidRPr="005B67A7">
        <w:rPr>
          <w:bCs/>
          <w:i/>
          <w:color w:val="auto"/>
        </w:rPr>
        <w:t xml:space="preserve"> </w:t>
      </w:r>
      <w:proofErr w:type="spellStart"/>
      <w:r w:rsidRPr="005B67A7">
        <w:rPr>
          <w:bCs/>
          <w:i/>
          <w:color w:val="auto"/>
        </w:rPr>
        <w:t>proiectelor</w:t>
      </w:r>
      <w:proofErr w:type="spellEnd"/>
      <w:r w:rsidRPr="005B67A7">
        <w:rPr>
          <w:bCs/>
          <w:i/>
          <w:color w:val="auto"/>
        </w:rPr>
        <w:t xml:space="preserve"> cu </w:t>
      </w:r>
      <w:proofErr w:type="spellStart"/>
      <w:r w:rsidRPr="005B67A7">
        <w:rPr>
          <w:b/>
          <w:bCs/>
          <w:i/>
          <w:color w:val="auto"/>
        </w:rPr>
        <w:t>același</w:t>
      </w:r>
      <w:proofErr w:type="spellEnd"/>
      <w:r w:rsidRPr="005B67A7">
        <w:rPr>
          <w:b/>
          <w:bCs/>
          <w:i/>
          <w:color w:val="auto"/>
        </w:rPr>
        <w:t xml:space="preserve"> </w:t>
      </w:r>
      <w:proofErr w:type="spellStart"/>
      <w:r w:rsidRPr="005B67A7">
        <w:rPr>
          <w:b/>
          <w:bCs/>
          <w:i/>
          <w:color w:val="auto"/>
        </w:rPr>
        <w:t>punctaj</w:t>
      </w:r>
      <w:proofErr w:type="spellEnd"/>
      <w:r w:rsidRPr="005B67A7">
        <w:rPr>
          <w:b/>
          <w:bCs/>
          <w:i/>
          <w:color w:val="auto"/>
        </w:rPr>
        <w:t xml:space="preserve"> </w:t>
      </w:r>
      <w:proofErr w:type="spellStart"/>
      <w:r w:rsidRPr="005B67A7">
        <w:rPr>
          <w:b/>
          <w:bCs/>
          <w:i/>
          <w:color w:val="auto"/>
        </w:rPr>
        <w:t>și</w:t>
      </w:r>
      <w:proofErr w:type="spellEnd"/>
      <w:r w:rsidRPr="005B67A7">
        <w:rPr>
          <w:b/>
          <w:bCs/>
          <w:i/>
          <w:color w:val="auto"/>
        </w:rPr>
        <w:t xml:space="preserve"> </w:t>
      </w:r>
      <w:proofErr w:type="spellStart"/>
      <w:r w:rsidRPr="005B67A7">
        <w:rPr>
          <w:b/>
          <w:bCs/>
          <w:i/>
          <w:color w:val="auto"/>
        </w:rPr>
        <w:t>aceeași</w:t>
      </w:r>
      <w:proofErr w:type="spellEnd"/>
      <w:r w:rsidRPr="005B67A7">
        <w:rPr>
          <w:b/>
          <w:bCs/>
          <w:i/>
          <w:color w:val="auto"/>
        </w:rPr>
        <w:t xml:space="preserve"> </w:t>
      </w:r>
      <w:proofErr w:type="spellStart"/>
      <w:r w:rsidRPr="005B67A7">
        <w:rPr>
          <w:b/>
          <w:bCs/>
          <w:i/>
          <w:color w:val="auto"/>
        </w:rPr>
        <w:t>valoare</w:t>
      </w:r>
      <w:proofErr w:type="spellEnd"/>
      <w:r w:rsidRPr="005B67A7">
        <w:rPr>
          <w:b/>
          <w:bCs/>
          <w:i/>
          <w:color w:val="auto"/>
        </w:rPr>
        <w:t xml:space="preserve"> a </w:t>
      </w:r>
      <w:proofErr w:type="spellStart"/>
      <w:r w:rsidRPr="005B67A7">
        <w:rPr>
          <w:b/>
          <w:bCs/>
          <w:i/>
          <w:color w:val="auto"/>
        </w:rPr>
        <w:t>sprijinului</w:t>
      </w:r>
      <w:proofErr w:type="spellEnd"/>
      <w:r w:rsidRPr="005B67A7">
        <w:rPr>
          <w:bCs/>
          <w:i/>
          <w:color w:val="auto"/>
        </w:rPr>
        <w:t xml:space="preserve">, </w:t>
      </w:r>
      <w:proofErr w:type="spellStart"/>
      <w:r w:rsidRPr="005B67A7">
        <w:rPr>
          <w:bCs/>
          <w:i/>
          <w:color w:val="auto"/>
        </w:rPr>
        <w:t>departajarea</w:t>
      </w:r>
      <w:proofErr w:type="spellEnd"/>
      <w:r w:rsidRPr="005B67A7">
        <w:rPr>
          <w:bCs/>
          <w:i/>
          <w:color w:val="auto"/>
        </w:rPr>
        <w:t xml:space="preserve"> </w:t>
      </w:r>
      <w:proofErr w:type="spellStart"/>
      <w:r w:rsidRPr="005B67A7">
        <w:rPr>
          <w:bCs/>
          <w:i/>
          <w:color w:val="auto"/>
        </w:rPr>
        <w:t>acestora</w:t>
      </w:r>
      <w:proofErr w:type="spellEnd"/>
      <w:r w:rsidRPr="005B67A7">
        <w:rPr>
          <w:bCs/>
          <w:i/>
          <w:color w:val="auto"/>
        </w:rPr>
        <w:t xml:space="preserve"> se </w:t>
      </w:r>
      <w:proofErr w:type="spellStart"/>
      <w:r w:rsidRPr="005B67A7">
        <w:rPr>
          <w:bCs/>
          <w:i/>
          <w:color w:val="auto"/>
        </w:rPr>
        <w:t>va</w:t>
      </w:r>
      <w:proofErr w:type="spellEnd"/>
      <w:r w:rsidRPr="005B67A7">
        <w:rPr>
          <w:bCs/>
          <w:i/>
          <w:color w:val="auto"/>
        </w:rPr>
        <w:t xml:space="preserve"> face </w:t>
      </w:r>
      <w:proofErr w:type="spellStart"/>
      <w:r w:rsidRPr="005B67A7">
        <w:rPr>
          <w:bCs/>
          <w:i/>
          <w:color w:val="auto"/>
        </w:rPr>
        <w:t>în</w:t>
      </w:r>
      <w:proofErr w:type="spellEnd"/>
      <w:r w:rsidRPr="005B67A7">
        <w:rPr>
          <w:bCs/>
          <w:i/>
          <w:color w:val="auto"/>
        </w:rPr>
        <w:t xml:space="preserve"> </w:t>
      </w:r>
      <w:proofErr w:type="spellStart"/>
      <w:r w:rsidRPr="005B67A7">
        <w:rPr>
          <w:bCs/>
          <w:i/>
          <w:color w:val="auto"/>
        </w:rPr>
        <w:t>funcţie</w:t>
      </w:r>
      <w:proofErr w:type="spellEnd"/>
      <w:r w:rsidRPr="005B67A7">
        <w:rPr>
          <w:bCs/>
          <w:i/>
          <w:color w:val="auto"/>
        </w:rPr>
        <w:t xml:space="preserve"> de </w:t>
      </w:r>
      <w:proofErr w:type="spellStart"/>
      <w:r w:rsidRPr="005B67A7">
        <w:rPr>
          <w:bCs/>
          <w:i/>
          <w:color w:val="auto"/>
        </w:rPr>
        <w:t>urmãtoarele</w:t>
      </w:r>
      <w:proofErr w:type="spellEnd"/>
      <w:r w:rsidRPr="005B67A7">
        <w:rPr>
          <w:bCs/>
          <w:i/>
          <w:color w:val="auto"/>
        </w:rPr>
        <w:t xml:space="preserve"> </w:t>
      </w:r>
      <w:proofErr w:type="spellStart"/>
      <w:proofErr w:type="gramStart"/>
      <w:r w:rsidRPr="005B67A7">
        <w:rPr>
          <w:bCs/>
          <w:i/>
          <w:color w:val="auto"/>
        </w:rPr>
        <w:t>prioritãţi</w:t>
      </w:r>
      <w:proofErr w:type="spellEnd"/>
      <w:r w:rsidRPr="005B67A7">
        <w:rPr>
          <w:bCs/>
          <w:i/>
          <w:color w:val="auto"/>
        </w:rPr>
        <w:t xml:space="preserve"> :</w:t>
      </w:r>
      <w:proofErr w:type="gramEnd"/>
    </w:p>
    <w:p w:rsidR="005B67A7" w:rsidRPr="005B67A7" w:rsidRDefault="005B67A7" w:rsidP="005B67A7">
      <w:pPr>
        <w:pStyle w:val="Default"/>
        <w:shd w:val="clear" w:color="auto" w:fill="FFFFFF"/>
        <w:jc w:val="both"/>
        <w:rPr>
          <w:bCs/>
          <w:i/>
          <w:color w:val="auto"/>
        </w:rPr>
      </w:pPr>
      <w:r w:rsidRPr="005B67A7">
        <w:rPr>
          <w:bCs/>
          <w:i/>
          <w:color w:val="auto"/>
        </w:rPr>
        <w:t>a)</w:t>
      </w:r>
      <w:r w:rsidRPr="005B67A7">
        <w:rPr>
          <w:bCs/>
          <w:i/>
          <w:color w:val="auto"/>
        </w:rPr>
        <w:tab/>
      </w:r>
      <w:proofErr w:type="spellStart"/>
      <w:r w:rsidRPr="005B67A7">
        <w:rPr>
          <w:i/>
          <w:color w:val="auto"/>
        </w:rPr>
        <w:t>investitia</w:t>
      </w:r>
      <w:proofErr w:type="spellEnd"/>
      <w:r w:rsidRPr="005B67A7">
        <w:rPr>
          <w:i/>
          <w:color w:val="auto"/>
        </w:rPr>
        <w:t xml:space="preserve"> </w:t>
      </w:r>
      <w:proofErr w:type="spellStart"/>
      <w:r w:rsidRPr="005B67A7">
        <w:rPr>
          <w:i/>
          <w:color w:val="auto"/>
        </w:rPr>
        <w:t>stimuleaza</w:t>
      </w:r>
      <w:proofErr w:type="spellEnd"/>
      <w:r w:rsidRPr="005B67A7">
        <w:rPr>
          <w:i/>
          <w:color w:val="auto"/>
        </w:rPr>
        <w:t xml:space="preserve"> </w:t>
      </w:r>
      <w:proofErr w:type="spellStart"/>
      <w:r w:rsidRPr="005B67A7">
        <w:rPr>
          <w:i/>
          <w:color w:val="auto"/>
        </w:rPr>
        <w:t>dezvoltarea</w:t>
      </w:r>
      <w:proofErr w:type="spellEnd"/>
      <w:r w:rsidRPr="005B67A7">
        <w:rPr>
          <w:i/>
          <w:color w:val="auto"/>
        </w:rPr>
        <w:t xml:space="preserve"> </w:t>
      </w:r>
      <w:proofErr w:type="spellStart"/>
      <w:r w:rsidRPr="005B67A7">
        <w:rPr>
          <w:i/>
          <w:color w:val="auto"/>
        </w:rPr>
        <w:t>mediului</w:t>
      </w:r>
      <w:proofErr w:type="spellEnd"/>
      <w:r w:rsidRPr="005B67A7">
        <w:rPr>
          <w:i/>
          <w:color w:val="auto"/>
        </w:rPr>
        <w:t xml:space="preserve"> local de </w:t>
      </w:r>
      <w:proofErr w:type="spellStart"/>
      <w:r w:rsidRPr="005B67A7">
        <w:rPr>
          <w:i/>
          <w:color w:val="auto"/>
        </w:rPr>
        <w:t>afaceri</w:t>
      </w:r>
      <w:proofErr w:type="spellEnd"/>
    </w:p>
    <w:p w:rsidR="005B67A7" w:rsidRPr="005B67A7" w:rsidRDefault="005B67A7" w:rsidP="005B67A7">
      <w:pPr>
        <w:pStyle w:val="Default"/>
        <w:shd w:val="clear" w:color="auto" w:fill="FFFFFF"/>
        <w:jc w:val="both"/>
        <w:rPr>
          <w:bCs/>
          <w:i/>
          <w:color w:val="auto"/>
          <w:lang w:val="fr-FR"/>
        </w:rPr>
      </w:pPr>
      <w:r w:rsidRPr="005B67A7">
        <w:rPr>
          <w:bCs/>
          <w:i/>
          <w:color w:val="auto"/>
          <w:lang w:val="fr-FR"/>
        </w:rPr>
        <w:t>b)</w:t>
      </w:r>
      <w:r w:rsidRPr="005B67A7">
        <w:rPr>
          <w:bCs/>
          <w:i/>
          <w:color w:val="auto"/>
          <w:lang w:val="fr-FR"/>
        </w:rPr>
        <w:tab/>
      </w:r>
      <w:proofErr w:type="spellStart"/>
      <w:r w:rsidRPr="005B67A7">
        <w:rPr>
          <w:bCs/>
          <w:i/>
          <w:color w:val="auto"/>
          <w:lang w:val="fr-FR"/>
        </w:rPr>
        <w:t>proiecte</w:t>
      </w:r>
      <w:proofErr w:type="spellEnd"/>
      <w:r w:rsidRPr="005B67A7">
        <w:rPr>
          <w:bCs/>
          <w:i/>
          <w:color w:val="auto"/>
          <w:lang w:val="fr-FR"/>
        </w:rPr>
        <w:t xml:space="preserve"> care </w:t>
      </w:r>
      <w:proofErr w:type="spellStart"/>
      <w:r w:rsidRPr="005B67A7">
        <w:rPr>
          <w:bCs/>
          <w:i/>
          <w:color w:val="auto"/>
          <w:lang w:val="fr-FR"/>
        </w:rPr>
        <w:t>prevãd</w:t>
      </w:r>
      <w:proofErr w:type="spellEnd"/>
      <w:r w:rsidRPr="005B67A7">
        <w:rPr>
          <w:bCs/>
          <w:i/>
          <w:color w:val="auto"/>
          <w:lang w:val="fr-FR"/>
        </w:rPr>
        <w:t xml:space="preserve"> </w:t>
      </w:r>
      <w:proofErr w:type="spellStart"/>
      <w:r w:rsidRPr="005B67A7">
        <w:rPr>
          <w:bCs/>
          <w:i/>
          <w:color w:val="auto"/>
          <w:lang w:val="fr-FR"/>
        </w:rPr>
        <w:t>crearea</w:t>
      </w:r>
      <w:proofErr w:type="spellEnd"/>
      <w:r w:rsidRPr="005B67A7">
        <w:rPr>
          <w:bCs/>
          <w:i/>
          <w:color w:val="auto"/>
          <w:lang w:val="fr-FR"/>
        </w:rPr>
        <w:t xml:space="preserve"> de </w:t>
      </w:r>
      <w:proofErr w:type="spellStart"/>
      <w:r w:rsidRPr="005B67A7">
        <w:rPr>
          <w:bCs/>
          <w:i/>
          <w:color w:val="auto"/>
          <w:lang w:val="fr-FR"/>
        </w:rPr>
        <w:t>locuri</w:t>
      </w:r>
      <w:proofErr w:type="spellEnd"/>
      <w:r w:rsidRPr="005B67A7">
        <w:rPr>
          <w:bCs/>
          <w:i/>
          <w:color w:val="auto"/>
          <w:lang w:val="fr-FR"/>
        </w:rPr>
        <w:t xml:space="preserve"> de </w:t>
      </w:r>
      <w:proofErr w:type="spellStart"/>
      <w:r w:rsidRPr="005B67A7">
        <w:rPr>
          <w:bCs/>
          <w:i/>
          <w:color w:val="auto"/>
          <w:lang w:val="fr-FR"/>
        </w:rPr>
        <w:t>muncã</w:t>
      </w:r>
      <w:proofErr w:type="spellEnd"/>
      <w:r w:rsidRPr="005B67A7">
        <w:rPr>
          <w:bCs/>
          <w:i/>
          <w:color w:val="auto"/>
          <w:lang w:val="fr-FR"/>
        </w:rPr>
        <w:t xml:space="preserve"> ;</w:t>
      </w:r>
    </w:p>
    <w:p w:rsidR="005B67A7" w:rsidRPr="005B67A7" w:rsidRDefault="005B67A7" w:rsidP="005B67A7">
      <w:pPr>
        <w:pStyle w:val="Default"/>
        <w:shd w:val="clear" w:color="auto" w:fill="FFFFFF"/>
        <w:jc w:val="both"/>
        <w:rPr>
          <w:bCs/>
          <w:i/>
          <w:color w:val="auto"/>
          <w:lang w:val="fr-FR"/>
        </w:rPr>
      </w:pPr>
      <w:r w:rsidRPr="005B67A7">
        <w:rPr>
          <w:bCs/>
          <w:i/>
          <w:color w:val="auto"/>
          <w:lang w:val="fr-FR"/>
        </w:rPr>
        <w:t>c)</w:t>
      </w:r>
      <w:r w:rsidRPr="005B67A7">
        <w:rPr>
          <w:bCs/>
          <w:i/>
          <w:color w:val="auto"/>
          <w:lang w:val="fr-FR"/>
        </w:rPr>
        <w:tab/>
      </w:r>
      <w:proofErr w:type="spellStart"/>
      <w:r w:rsidRPr="005B67A7">
        <w:rPr>
          <w:bCs/>
          <w:i/>
          <w:color w:val="auto"/>
          <w:lang w:val="fr-FR"/>
        </w:rPr>
        <w:t>proiecte</w:t>
      </w:r>
      <w:proofErr w:type="spellEnd"/>
      <w:r w:rsidRPr="005B67A7">
        <w:rPr>
          <w:bCs/>
          <w:i/>
          <w:color w:val="auto"/>
          <w:lang w:val="fr-FR"/>
        </w:rPr>
        <w:t xml:space="preserve"> </w:t>
      </w:r>
      <w:proofErr w:type="spellStart"/>
      <w:r w:rsidRPr="005B67A7">
        <w:rPr>
          <w:bCs/>
          <w:i/>
          <w:color w:val="auto"/>
          <w:lang w:val="fr-FR"/>
        </w:rPr>
        <w:t>realizate</w:t>
      </w:r>
      <w:proofErr w:type="spellEnd"/>
      <w:r w:rsidRPr="005B67A7">
        <w:rPr>
          <w:bCs/>
          <w:i/>
          <w:color w:val="auto"/>
          <w:lang w:val="fr-FR"/>
        </w:rPr>
        <w:t xml:space="preserve"> </w:t>
      </w:r>
      <w:proofErr w:type="spellStart"/>
      <w:r w:rsidRPr="005B67A7">
        <w:rPr>
          <w:bCs/>
          <w:i/>
          <w:color w:val="auto"/>
          <w:lang w:val="fr-FR"/>
        </w:rPr>
        <w:t>în</w:t>
      </w:r>
      <w:proofErr w:type="spellEnd"/>
      <w:r w:rsidRPr="005B67A7">
        <w:rPr>
          <w:bCs/>
          <w:i/>
          <w:color w:val="auto"/>
          <w:lang w:val="fr-FR"/>
        </w:rPr>
        <w:t xml:space="preserve"> </w:t>
      </w:r>
      <w:proofErr w:type="spellStart"/>
      <w:r w:rsidRPr="005B67A7">
        <w:rPr>
          <w:bCs/>
          <w:i/>
          <w:color w:val="auto"/>
          <w:lang w:val="fr-FR"/>
        </w:rPr>
        <w:t>parteneriat</w:t>
      </w:r>
      <w:proofErr w:type="spellEnd"/>
      <w:r w:rsidRPr="005B67A7">
        <w:rPr>
          <w:bCs/>
          <w:i/>
          <w:color w:val="auto"/>
          <w:lang w:val="fr-FR"/>
        </w:rPr>
        <w:t xml:space="preserve"> ;</w:t>
      </w:r>
    </w:p>
    <w:p w:rsidR="005B67A7" w:rsidRPr="005B67A7" w:rsidRDefault="005B67A7" w:rsidP="005B67A7">
      <w:pPr>
        <w:pStyle w:val="Default"/>
        <w:shd w:val="clear" w:color="auto" w:fill="FFFFFF"/>
        <w:jc w:val="both"/>
        <w:rPr>
          <w:bCs/>
          <w:i/>
          <w:color w:val="auto"/>
          <w:lang w:val="fr-FR"/>
        </w:rPr>
      </w:pPr>
      <w:r w:rsidRPr="005B67A7">
        <w:rPr>
          <w:bCs/>
          <w:i/>
          <w:color w:val="auto"/>
          <w:lang w:val="fr-FR"/>
        </w:rPr>
        <w:t>d)</w:t>
      </w:r>
      <w:r w:rsidRPr="005B67A7">
        <w:rPr>
          <w:bCs/>
          <w:i/>
          <w:color w:val="auto"/>
          <w:lang w:val="fr-FR"/>
        </w:rPr>
        <w:tab/>
      </w:r>
      <w:proofErr w:type="spellStart"/>
      <w:r w:rsidRPr="005B67A7">
        <w:rPr>
          <w:bCs/>
          <w:i/>
          <w:color w:val="auto"/>
          <w:lang w:val="fr-FR"/>
        </w:rPr>
        <w:t>solicitantul</w:t>
      </w:r>
      <w:proofErr w:type="spellEnd"/>
      <w:r w:rsidRPr="005B67A7">
        <w:rPr>
          <w:bCs/>
          <w:i/>
          <w:color w:val="auto"/>
          <w:lang w:val="fr-FR"/>
        </w:rPr>
        <w:t xml:space="preserve"> nu a mai </w:t>
      </w:r>
      <w:proofErr w:type="spellStart"/>
      <w:r w:rsidRPr="005B67A7">
        <w:rPr>
          <w:bCs/>
          <w:i/>
          <w:color w:val="auto"/>
          <w:lang w:val="fr-FR"/>
        </w:rPr>
        <w:t>beneficiat</w:t>
      </w:r>
      <w:proofErr w:type="spellEnd"/>
      <w:r w:rsidRPr="005B67A7">
        <w:rPr>
          <w:bCs/>
          <w:i/>
          <w:color w:val="auto"/>
          <w:lang w:val="fr-FR"/>
        </w:rPr>
        <w:t xml:space="preserve"> de </w:t>
      </w:r>
      <w:proofErr w:type="spellStart"/>
      <w:r w:rsidRPr="005B67A7">
        <w:rPr>
          <w:bCs/>
          <w:i/>
          <w:color w:val="auto"/>
          <w:lang w:val="fr-FR"/>
        </w:rPr>
        <w:t>sprijin</w:t>
      </w:r>
      <w:proofErr w:type="spellEnd"/>
      <w:r w:rsidRPr="005B67A7">
        <w:rPr>
          <w:bCs/>
          <w:i/>
          <w:color w:val="auto"/>
          <w:lang w:val="fr-FR"/>
        </w:rPr>
        <w:t xml:space="preserve"> </w:t>
      </w:r>
      <w:proofErr w:type="spellStart"/>
      <w:r w:rsidRPr="005B67A7">
        <w:rPr>
          <w:bCs/>
          <w:i/>
          <w:color w:val="auto"/>
          <w:lang w:val="fr-FR"/>
        </w:rPr>
        <w:t>nerambursabil</w:t>
      </w:r>
      <w:proofErr w:type="spellEnd"/>
      <w:r w:rsidRPr="005B67A7">
        <w:rPr>
          <w:bCs/>
          <w:i/>
          <w:color w:val="auto"/>
          <w:lang w:val="fr-FR"/>
        </w:rPr>
        <w:t xml:space="preserve"> </w:t>
      </w:r>
      <w:proofErr w:type="spellStart"/>
      <w:r w:rsidRPr="005B67A7">
        <w:rPr>
          <w:bCs/>
          <w:i/>
          <w:color w:val="auto"/>
          <w:lang w:val="fr-FR"/>
        </w:rPr>
        <w:t>din</w:t>
      </w:r>
      <w:proofErr w:type="spellEnd"/>
      <w:r w:rsidRPr="005B67A7">
        <w:rPr>
          <w:bCs/>
          <w:i/>
          <w:color w:val="auto"/>
          <w:lang w:val="fr-FR"/>
        </w:rPr>
        <w:t xml:space="preserve"> </w:t>
      </w:r>
      <w:proofErr w:type="spellStart"/>
      <w:r w:rsidRPr="005B67A7">
        <w:rPr>
          <w:bCs/>
          <w:i/>
          <w:color w:val="auto"/>
          <w:lang w:val="fr-FR"/>
        </w:rPr>
        <w:t>partea</w:t>
      </w:r>
      <w:proofErr w:type="spellEnd"/>
      <w:r w:rsidRPr="005B67A7">
        <w:rPr>
          <w:bCs/>
          <w:i/>
          <w:color w:val="auto"/>
          <w:lang w:val="fr-FR"/>
        </w:rPr>
        <w:t xml:space="preserve"> GAL Tara </w:t>
      </w:r>
      <w:proofErr w:type="spellStart"/>
      <w:r w:rsidRPr="005B67A7">
        <w:rPr>
          <w:bCs/>
          <w:i/>
          <w:color w:val="auto"/>
          <w:lang w:val="fr-FR"/>
        </w:rPr>
        <w:t>Oasului</w:t>
      </w:r>
      <w:proofErr w:type="spellEnd"/>
      <w:r w:rsidRPr="005B67A7">
        <w:rPr>
          <w:bCs/>
          <w:i/>
          <w:color w:val="auto"/>
          <w:lang w:val="fr-FR"/>
        </w:rPr>
        <w:t>.</w:t>
      </w:r>
    </w:p>
    <w:p w:rsidR="005B67A7" w:rsidRPr="005B67A7" w:rsidRDefault="005B67A7" w:rsidP="005B67A7">
      <w:pPr>
        <w:pStyle w:val="Default"/>
        <w:jc w:val="both"/>
        <w:rPr>
          <w:b/>
          <w:color w:val="auto"/>
          <w:lang w:val="fr-FR"/>
        </w:rPr>
      </w:pPr>
    </w:p>
    <w:p w:rsidR="005B67A7" w:rsidRPr="005B67A7" w:rsidRDefault="005B67A7" w:rsidP="00372821">
      <w:pPr>
        <w:pStyle w:val="ListParagraph"/>
        <w:spacing w:after="120"/>
        <w:ind w:left="0"/>
        <w:rPr>
          <w:rFonts w:ascii="Times New Roman" w:hAnsi="Times New Roman"/>
          <w:sz w:val="24"/>
          <w:szCs w:val="24"/>
        </w:rPr>
      </w:pPr>
    </w:p>
    <w:p w:rsidR="005B67A7" w:rsidRPr="005B67A7" w:rsidRDefault="005B67A7" w:rsidP="00372821">
      <w:pPr>
        <w:pStyle w:val="ListParagraph"/>
        <w:spacing w:after="120"/>
        <w:ind w:left="0"/>
        <w:rPr>
          <w:rFonts w:ascii="Times New Roman" w:hAnsi="Times New Roman"/>
          <w:sz w:val="24"/>
          <w:szCs w:val="24"/>
        </w:rPr>
      </w:pPr>
    </w:p>
    <w:p w:rsidR="00096A43" w:rsidRPr="005B67A7" w:rsidRDefault="00096A43" w:rsidP="00096A43">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Observaţiile GAL</w:t>
      </w:r>
      <w:r w:rsidR="005B67A7" w:rsidRPr="005B67A7">
        <w:rPr>
          <w:rFonts w:ascii="Times New Roman" w:eastAsia="Times New Roman" w:hAnsi="Times New Roman" w:cs="Times New Roman"/>
          <w:b/>
          <w:sz w:val="24"/>
          <w:szCs w:val="24"/>
          <w:lang w:val="en-US" w:eastAsia="fr-FR"/>
        </w:rPr>
        <w:t xml:space="preserve"> TO</w:t>
      </w:r>
      <w:r w:rsidRPr="005B67A7">
        <w:rPr>
          <w:rFonts w:ascii="Times New Roman" w:eastAsia="Times New Roman" w:hAnsi="Times New Roman" w:cs="Times New Roman"/>
          <w:b/>
          <w:sz w:val="24"/>
          <w:szCs w:val="24"/>
        </w:rPr>
        <w:t xml:space="preserve"> </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t xml:space="preserve">                  </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_________________________________________________</w:t>
      </w:r>
      <w:r w:rsidR="00786D94">
        <w:rPr>
          <w:rFonts w:ascii="Times New Roman" w:eastAsia="Times New Roman" w:hAnsi="Times New Roman" w:cs="Times New Roman"/>
          <w:bCs/>
          <w:sz w:val="24"/>
          <w:szCs w:val="24"/>
        </w:rPr>
        <w:t>__________________________</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w:t>
      </w:r>
      <w:r w:rsidR="00786D94">
        <w:rPr>
          <w:rFonts w:ascii="Times New Roman" w:eastAsia="Times New Roman" w:hAnsi="Times New Roman" w:cs="Times New Roman"/>
          <w:bCs/>
          <w:sz w:val="24"/>
          <w:szCs w:val="24"/>
        </w:rPr>
        <w:t>______________________________</w:t>
      </w:r>
      <w:r w:rsidRPr="005B67A7">
        <w:rPr>
          <w:rFonts w:ascii="Times New Roman" w:eastAsia="Times New Roman" w:hAnsi="Times New Roman" w:cs="Times New Roman"/>
          <w:bCs/>
          <w:sz w:val="24"/>
          <w:szCs w:val="24"/>
        </w:rPr>
        <w:t>_</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5B67A7">
        <w:rPr>
          <w:rFonts w:ascii="Times New Roman" w:eastAsia="Times New Roman" w:hAnsi="Times New Roman" w:cs="Times New Roman"/>
          <w:bCs/>
          <w:i/>
          <w:sz w:val="24"/>
          <w:szCs w:val="24"/>
        </w:rPr>
        <w:t xml:space="preserve"> </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tbl>
      <w:tblPr>
        <w:tblStyle w:val="TableGrid"/>
        <w:tblW w:w="0" w:type="auto"/>
        <w:tblLook w:val="04A0" w:firstRow="1" w:lastRow="0" w:firstColumn="1" w:lastColumn="0" w:noHBand="0" w:noVBand="1"/>
      </w:tblPr>
      <w:tblGrid>
        <w:gridCol w:w="4531"/>
        <w:gridCol w:w="4531"/>
      </w:tblGrid>
      <w:tr w:rsidR="00786D94" w:rsidTr="000C2DEC">
        <w:tc>
          <w:tcPr>
            <w:tcW w:w="4644" w:type="dxa"/>
          </w:tcPr>
          <w:p w:rsidR="00786D94" w:rsidRDefault="00786D94" w:rsidP="000C2DE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786D94" w:rsidRPr="00385406" w:rsidRDefault="00786D94" w:rsidP="000C2DEC">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786D94" w:rsidRDefault="00786D94" w:rsidP="000C2DEC">
            <w:pPr>
              <w:tabs>
                <w:tab w:val="left" w:pos="6120"/>
              </w:tabs>
              <w:contextualSpacing/>
              <w:jc w:val="both"/>
              <w:rPr>
                <w:rFonts w:ascii="Times New Roman" w:eastAsia="Times New Roman" w:hAnsi="Times New Roman"/>
                <w:bCs/>
                <w:i/>
                <w:sz w:val="24"/>
                <w:szCs w:val="24"/>
              </w:rPr>
            </w:pPr>
          </w:p>
        </w:tc>
      </w:tr>
      <w:tr w:rsidR="00786D94" w:rsidTr="000C2DEC">
        <w:tc>
          <w:tcPr>
            <w:tcW w:w="4644" w:type="dxa"/>
          </w:tcPr>
          <w:p w:rsidR="00786D94" w:rsidRDefault="00786D94" w:rsidP="000C2DE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786D94" w:rsidRDefault="00786D94" w:rsidP="000C2DE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786D94" w:rsidRDefault="00786D94" w:rsidP="000C2DEC">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     </w:t>
            </w:r>
          </w:p>
        </w:tc>
      </w:tr>
      <w:tr w:rsidR="00786D94" w:rsidRPr="00D83E22" w:rsidTr="000C2DEC">
        <w:tc>
          <w:tcPr>
            <w:tcW w:w="4644" w:type="dxa"/>
          </w:tcPr>
          <w:p w:rsidR="00786D94" w:rsidRPr="00D83E22" w:rsidRDefault="00786D94" w:rsidP="000C2DE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c>
          <w:tcPr>
            <w:tcW w:w="4644" w:type="dxa"/>
          </w:tcPr>
          <w:p w:rsidR="00786D94" w:rsidRPr="00D83E22" w:rsidRDefault="00786D94" w:rsidP="000C2DE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r>
      <w:tr w:rsidR="00786D94" w:rsidRPr="00D83E22" w:rsidTr="000C2DEC">
        <w:tc>
          <w:tcPr>
            <w:tcW w:w="4644" w:type="dxa"/>
          </w:tcPr>
          <w:p w:rsidR="00786D94" w:rsidRPr="00D83E22" w:rsidRDefault="00786D94" w:rsidP="000C2DE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c>
          <w:tcPr>
            <w:tcW w:w="4644" w:type="dxa"/>
          </w:tcPr>
          <w:p w:rsidR="00786D94" w:rsidRPr="00D83E22" w:rsidRDefault="00786D94" w:rsidP="000C2DEC">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r>
      <w:tr w:rsidR="00786D94" w:rsidRPr="00D83E22" w:rsidTr="000C2DEC">
        <w:tc>
          <w:tcPr>
            <w:tcW w:w="4644" w:type="dxa"/>
          </w:tcPr>
          <w:p w:rsidR="00786D94" w:rsidRDefault="00786D94" w:rsidP="000C2DEC">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c>
          <w:tcPr>
            <w:tcW w:w="4644" w:type="dxa"/>
          </w:tcPr>
          <w:p w:rsidR="00786D94" w:rsidRDefault="00786D94" w:rsidP="000C2DEC">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786D94" w:rsidRPr="00D83E22" w:rsidRDefault="00786D94" w:rsidP="000C2DEC">
            <w:pPr>
              <w:tabs>
                <w:tab w:val="left" w:pos="6120"/>
              </w:tabs>
              <w:contextualSpacing/>
              <w:jc w:val="both"/>
              <w:rPr>
                <w:rFonts w:ascii="Times New Roman" w:eastAsia="Times New Roman" w:hAnsi="Times New Roman"/>
                <w:bCs/>
                <w:sz w:val="24"/>
                <w:szCs w:val="24"/>
              </w:rPr>
            </w:pPr>
          </w:p>
        </w:tc>
      </w:tr>
    </w:tbl>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p>
    <w:sectPr w:rsidR="00801818" w:rsidRPr="005B67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10" w:rsidRDefault="00884910" w:rsidP="00355A14">
      <w:pPr>
        <w:spacing w:after="0" w:line="240" w:lineRule="auto"/>
      </w:pPr>
      <w:r>
        <w:separator/>
      </w:r>
    </w:p>
  </w:endnote>
  <w:endnote w:type="continuationSeparator" w:id="0">
    <w:p w:rsidR="00884910" w:rsidRDefault="00884910"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668" w:rsidRPr="00E42C2C" w:rsidRDefault="005A7668" w:rsidP="005A7668">
    <w:pPr>
      <w:pStyle w:val="Header"/>
      <w:tabs>
        <w:tab w:val="left" w:pos="630"/>
      </w:tabs>
      <w:jc w:val="center"/>
      <w:rPr>
        <w:rFonts w:ascii="Times New Roman" w:hAnsi="Times New Roman"/>
        <w:b/>
        <w:noProof/>
        <w:color w:val="1F497D" w:themeColor="text2"/>
        <w:sz w:val="20"/>
        <w:szCs w:val="20"/>
      </w:rPr>
    </w:pPr>
    <w:r w:rsidRPr="00E42C2C">
      <w:rPr>
        <w:rFonts w:ascii="Times New Roman" w:hAnsi="Times New Roman"/>
        <w:b/>
        <w:noProof/>
        <w:color w:val="1F497D" w:themeColor="text2"/>
        <w:sz w:val="20"/>
        <w:szCs w:val="20"/>
      </w:rPr>
      <w:t xml:space="preserve"> Asociaţia Grupul de Acţiune Locală Ţara Oaşului</w:t>
    </w:r>
  </w:p>
  <w:p w:rsidR="005A7668" w:rsidRPr="00E42C2C" w:rsidRDefault="005A7668" w:rsidP="005A7668">
    <w:pPr>
      <w:pStyle w:val="Header"/>
      <w:tabs>
        <w:tab w:val="left" w:pos="630"/>
      </w:tabs>
      <w:jc w:val="center"/>
      <w:rPr>
        <w:rFonts w:ascii="Times New Roman" w:hAnsi="Times New Roman"/>
        <w:noProof/>
        <w:color w:val="1F497D" w:themeColor="text2"/>
        <w:sz w:val="20"/>
        <w:szCs w:val="20"/>
      </w:rPr>
    </w:pPr>
    <w:r w:rsidRPr="00E42C2C">
      <w:rPr>
        <w:rFonts w:ascii="Times New Roman" w:hAnsi="Times New Roman"/>
        <w:noProof/>
        <w:color w:val="1F497D" w:themeColor="text2"/>
        <w:sz w:val="20"/>
        <w:szCs w:val="20"/>
      </w:rPr>
      <w:t>447330 Turţ, P-ţa Eroilor, nr. 18, jud . Satu Mare, România</w:t>
    </w:r>
  </w:p>
  <w:p w:rsidR="005A7668" w:rsidRPr="00E42C2C" w:rsidRDefault="005A7668" w:rsidP="005A7668">
    <w:pPr>
      <w:pStyle w:val="Footer"/>
      <w:tabs>
        <w:tab w:val="left" w:pos="630"/>
      </w:tabs>
      <w:jc w:val="center"/>
      <w:rPr>
        <w:rFonts w:ascii="Times New Roman" w:eastAsia="Times New Roman" w:hAnsi="Times New Roman"/>
        <w:b/>
        <w:noProof/>
        <w:color w:val="1F497D" w:themeColor="text2"/>
        <w:sz w:val="20"/>
        <w:szCs w:val="20"/>
      </w:rPr>
    </w:pPr>
    <w:r w:rsidRPr="00E42C2C">
      <w:rPr>
        <w:rFonts w:ascii="Times New Roman" w:hAnsi="Times New Roman"/>
        <w:color w:val="1F497D" w:themeColor="text2"/>
        <w:sz w:val="20"/>
        <w:szCs w:val="20"/>
        <w:lang w:val="en-US"/>
      </w:rPr>
      <w:t xml:space="preserve">Tel/fax: 0261835333, </w:t>
    </w:r>
    <w:hyperlink r:id="rId1" w:history="1">
      <w:r w:rsidRPr="00E42C2C">
        <w:rPr>
          <w:rStyle w:val="Hyperlink"/>
          <w:rFonts w:ascii="Times New Roman" w:hAnsi="Times New Roman"/>
          <w:color w:val="1F497D" w:themeColor="text2"/>
          <w:sz w:val="20"/>
          <w:szCs w:val="20"/>
          <w:lang w:val="en-US"/>
        </w:rPr>
        <w:t>www.galtaraoasului.ro</w:t>
      </w:r>
    </w:hyperlink>
    <w:r w:rsidRPr="00E42C2C">
      <w:rPr>
        <w:rFonts w:ascii="Times New Roman" w:hAnsi="Times New Roman"/>
        <w:color w:val="1F497D" w:themeColor="text2"/>
        <w:sz w:val="20"/>
        <w:szCs w:val="20"/>
        <w:lang w:val="en-US"/>
      </w:rPr>
      <w:t>, galtaraoasului@yahoo.com</w:t>
    </w:r>
  </w:p>
  <w:p w:rsidR="00355A14" w:rsidRPr="00355A14" w:rsidRDefault="00355A14">
    <w:pPr>
      <w:pStyle w:val="Footer"/>
      <w:jc w:val="right"/>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10" w:rsidRDefault="00884910" w:rsidP="00355A14">
      <w:pPr>
        <w:spacing w:after="0" w:line="240" w:lineRule="auto"/>
      </w:pPr>
      <w:r>
        <w:separator/>
      </w:r>
    </w:p>
  </w:footnote>
  <w:footnote w:type="continuationSeparator" w:id="0">
    <w:p w:rsidR="00884910" w:rsidRDefault="00884910"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14" w:rsidRPr="00E42C2C" w:rsidRDefault="00355A14" w:rsidP="00355A14">
    <w:pPr>
      <w:tabs>
        <w:tab w:val="center" w:pos="4536"/>
        <w:tab w:val="right" w:pos="9072"/>
      </w:tabs>
      <w:spacing w:after="0" w:line="240" w:lineRule="auto"/>
      <w:jc w:val="center"/>
      <w:rPr>
        <w:rFonts w:ascii="Times New Roman" w:eastAsia="Times New Roman" w:hAnsi="Times New Roman" w:cs="Times New Roman"/>
        <w:b/>
        <w:color w:val="1F497D" w:themeColor="text2"/>
        <w:sz w:val="24"/>
        <w:szCs w:val="24"/>
      </w:rPr>
    </w:pPr>
    <w:r w:rsidRPr="00E42C2C">
      <w:rPr>
        <w:rFonts w:ascii="Times New Roman" w:eastAsia="Times New Roman" w:hAnsi="Times New Roman" w:cs="Times New Roman"/>
        <w:b/>
        <w:noProof/>
        <w:color w:val="1F497D" w:themeColor="text2"/>
        <w:sz w:val="24"/>
        <w:szCs w:val="24"/>
      </w:rPr>
      <w:t xml:space="preserve">Fișa </w:t>
    </w:r>
    <w:r w:rsidR="005B67A7" w:rsidRPr="00E42C2C">
      <w:rPr>
        <w:rFonts w:ascii="Times New Roman" w:eastAsia="Times New Roman" w:hAnsi="Times New Roman" w:cs="Times New Roman"/>
        <w:b/>
        <w:noProof/>
        <w:color w:val="1F497D" w:themeColor="text2"/>
        <w:sz w:val="24"/>
        <w:szCs w:val="24"/>
      </w:rPr>
      <w:t xml:space="preserve">evaluare </w:t>
    </w:r>
    <w:r w:rsidRPr="00E42C2C">
      <w:rPr>
        <w:rFonts w:ascii="Times New Roman" w:eastAsia="Times New Roman" w:hAnsi="Times New Roman" w:cs="Times New Roman"/>
        <w:b/>
        <w:noProof/>
        <w:color w:val="1F497D" w:themeColor="text2"/>
        <w:sz w:val="24"/>
        <w:szCs w:val="24"/>
      </w:rPr>
      <w:t xml:space="preserve"> </w:t>
    </w:r>
    <w:r w:rsidR="006B1F11" w:rsidRPr="00E42C2C">
      <w:rPr>
        <w:rFonts w:ascii="Times New Roman" w:eastAsia="Times New Roman" w:hAnsi="Times New Roman" w:cs="Times New Roman"/>
        <w:b/>
        <w:noProof/>
        <w:color w:val="1F497D" w:themeColor="text2"/>
        <w:sz w:val="24"/>
        <w:szCs w:val="24"/>
      </w:rPr>
      <w:t xml:space="preserve">criterii de selecție </w:t>
    </w:r>
    <w:r w:rsidRPr="00E42C2C">
      <w:rPr>
        <w:rFonts w:ascii="Times New Roman" w:eastAsia="Times New Roman" w:hAnsi="Times New Roman" w:cs="Times New Roman"/>
        <w:b/>
        <w:noProof/>
        <w:color w:val="1F497D" w:themeColor="text2"/>
        <w:sz w:val="24"/>
        <w:szCs w:val="24"/>
      </w:rPr>
      <w:t xml:space="preserve">MĂSURA </w:t>
    </w:r>
    <w:r w:rsidR="0050438A">
      <w:rPr>
        <w:rFonts w:ascii="Times New Roman" w:eastAsia="Times New Roman" w:hAnsi="Times New Roman" w:cs="Times New Roman"/>
        <w:b/>
        <w:noProof/>
        <w:color w:val="1F497D" w:themeColor="text2"/>
        <w:sz w:val="24"/>
        <w:szCs w:val="24"/>
      </w:rPr>
      <w:t>M</w:t>
    </w:r>
    <w:r w:rsidR="005B67A7" w:rsidRPr="00E42C2C">
      <w:rPr>
        <w:rFonts w:ascii="Times New Roman" w:eastAsia="Times New Roman" w:hAnsi="Times New Roman" w:cs="Times New Roman"/>
        <w:b/>
        <w:noProof/>
        <w:color w:val="1F497D" w:themeColor="text2"/>
        <w:sz w:val="24"/>
        <w:szCs w:val="24"/>
      </w:rPr>
      <w:t>9</w:t>
    </w:r>
    <w:r w:rsidR="006B1F11" w:rsidRPr="00E42C2C">
      <w:rPr>
        <w:rFonts w:ascii="Times New Roman" w:eastAsia="Times New Roman" w:hAnsi="Times New Roman" w:cs="Times New Roman"/>
        <w:b/>
        <w:noProof/>
        <w:color w:val="1F497D" w:themeColor="text2"/>
        <w:sz w:val="24"/>
        <w:szCs w:val="24"/>
      </w:rPr>
      <w:t>/</w:t>
    </w:r>
    <w:r w:rsidRPr="00E42C2C">
      <w:rPr>
        <w:rFonts w:ascii="Times New Roman" w:eastAsia="Times New Roman" w:hAnsi="Times New Roman" w:cs="Times New Roman"/>
        <w:b/>
        <w:noProof/>
        <w:color w:val="1F497D" w:themeColor="text2"/>
        <w:sz w:val="24"/>
        <w:szCs w:val="24"/>
      </w:rPr>
      <w:t xml:space="preserve">6B </w:t>
    </w:r>
    <w:r w:rsidR="002C6262">
      <w:rPr>
        <w:rFonts w:ascii="Times New Roman" w:eastAsia="Times New Roman" w:hAnsi="Times New Roman" w:cs="Times New Roman"/>
        <w:b/>
        <w:noProof/>
        <w:color w:val="1F497D" w:themeColor="text2"/>
        <w:sz w:val="24"/>
        <w:szCs w:val="24"/>
      </w:rPr>
      <w:t xml:space="preserve">- </w:t>
    </w:r>
    <w:r w:rsidRPr="00E42C2C">
      <w:rPr>
        <w:rFonts w:ascii="Times New Roman" w:eastAsia="Times New Roman" w:hAnsi="Times New Roman" w:cs="Times New Roman"/>
        <w:b/>
        <w:noProof/>
        <w:color w:val="1F497D" w:themeColor="text2"/>
        <w:sz w:val="24"/>
        <w:szCs w:val="24"/>
      </w:rPr>
      <w:t>Dezvoltar</w:t>
    </w:r>
    <w:r w:rsidR="006B1F11" w:rsidRPr="00E42C2C">
      <w:rPr>
        <w:rFonts w:ascii="Times New Roman" w:eastAsia="Times New Roman" w:hAnsi="Times New Roman" w:cs="Times New Roman"/>
        <w:b/>
        <w:noProof/>
        <w:color w:val="1F497D" w:themeColor="text2"/>
        <w:sz w:val="24"/>
        <w:szCs w:val="24"/>
      </w:rPr>
      <w:t xml:space="preserve">ea </w:t>
    </w:r>
    <w:r w:rsidR="005B67A7" w:rsidRPr="00E42C2C">
      <w:rPr>
        <w:rFonts w:ascii="Times New Roman" w:eastAsia="Times New Roman" w:hAnsi="Times New Roman" w:cs="Times New Roman"/>
        <w:b/>
        <w:noProof/>
        <w:color w:val="1F497D" w:themeColor="text2"/>
        <w:sz w:val="24"/>
        <w:szCs w:val="24"/>
      </w:rPr>
      <w:t>satelor</w:t>
    </w:r>
  </w:p>
  <w:p w:rsidR="00355A14" w:rsidRPr="00E42C2C" w:rsidRDefault="00355A14">
    <w:pPr>
      <w:pStyle w:val="Header"/>
      <w:rPr>
        <w:color w:val="1F497D" w:themeColor="tex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42748"/>
    <w:multiLevelType w:val="hybridMultilevel"/>
    <w:tmpl w:val="564067E2"/>
    <w:lvl w:ilvl="0" w:tplc="39BC5040">
      <w:numFmt w:val="bullet"/>
      <w:lvlText w:val="•"/>
      <w:lvlJc w:val="left"/>
      <w:pPr>
        <w:ind w:left="1440" w:hanging="360"/>
      </w:pPr>
      <w:rPr>
        <w:rFonts w:ascii="Cambria" w:eastAsia="Calibri" w:hAnsi="Cambria" w:cs="TrebuchetM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 w:numId="8">
    <w:abstractNumId w:val="4"/>
  </w:num>
  <w:num w:numId="9">
    <w:abstractNumId w:val="10"/>
  </w:num>
  <w:num w:numId="10">
    <w:abstractNumId w:val="1"/>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16"/>
    <w:rsid w:val="000015F2"/>
    <w:rsid w:val="00055363"/>
    <w:rsid w:val="00096A43"/>
    <w:rsid w:val="000C27A9"/>
    <w:rsid w:val="002941F7"/>
    <w:rsid w:val="00295391"/>
    <w:rsid w:val="002C6262"/>
    <w:rsid w:val="002E31FE"/>
    <w:rsid w:val="002F32E8"/>
    <w:rsid w:val="0033586B"/>
    <w:rsid w:val="00355A14"/>
    <w:rsid w:val="00372821"/>
    <w:rsid w:val="0038394A"/>
    <w:rsid w:val="00397E0A"/>
    <w:rsid w:val="003A1F14"/>
    <w:rsid w:val="003C28D7"/>
    <w:rsid w:val="003E1BC0"/>
    <w:rsid w:val="004218E7"/>
    <w:rsid w:val="00426B52"/>
    <w:rsid w:val="0045544C"/>
    <w:rsid w:val="004F4162"/>
    <w:rsid w:val="0050438A"/>
    <w:rsid w:val="00511A6F"/>
    <w:rsid w:val="00531133"/>
    <w:rsid w:val="00533627"/>
    <w:rsid w:val="00574416"/>
    <w:rsid w:val="005A0DC2"/>
    <w:rsid w:val="005A7668"/>
    <w:rsid w:val="005B67A7"/>
    <w:rsid w:val="005F53F1"/>
    <w:rsid w:val="00617DAD"/>
    <w:rsid w:val="00647425"/>
    <w:rsid w:val="006611C7"/>
    <w:rsid w:val="006B1F11"/>
    <w:rsid w:val="006D4BAA"/>
    <w:rsid w:val="007335E9"/>
    <w:rsid w:val="00786D94"/>
    <w:rsid w:val="007931FA"/>
    <w:rsid w:val="00801818"/>
    <w:rsid w:val="00873BC0"/>
    <w:rsid w:val="00884910"/>
    <w:rsid w:val="008A4E05"/>
    <w:rsid w:val="009120F1"/>
    <w:rsid w:val="0094565D"/>
    <w:rsid w:val="00980B71"/>
    <w:rsid w:val="009E3FE5"/>
    <w:rsid w:val="009F614F"/>
    <w:rsid w:val="009F6385"/>
    <w:rsid w:val="00A503E1"/>
    <w:rsid w:val="00B20759"/>
    <w:rsid w:val="00CE0A49"/>
    <w:rsid w:val="00D10C22"/>
    <w:rsid w:val="00D76975"/>
    <w:rsid w:val="00DC3BF7"/>
    <w:rsid w:val="00E21E48"/>
    <w:rsid w:val="00E37863"/>
    <w:rsid w:val="00E42C2C"/>
    <w:rsid w:val="00E70072"/>
    <w:rsid w:val="00E70A16"/>
    <w:rsid w:val="00EB5551"/>
    <w:rsid w:val="00F10FD4"/>
    <w:rsid w:val="00F228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E352E-9434-4038-9AA0-0FAE13EC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74416"/>
    <w:rPr>
      <w:rFonts w:ascii="Calibri" w:eastAsia="Calibri" w:hAnsi="Calibri" w:cs="Times New Roman"/>
    </w:rPr>
  </w:style>
  <w:style w:type="table" w:customStyle="1" w:styleId="TableGrid25">
    <w:name w:val="Table Grid25"/>
    <w:basedOn w:val="TableNormal"/>
    <w:next w:val="TableGrid"/>
    <w:uiPriority w:val="59"/>
    <w:rsid w:val="005B67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ltaraoasulu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Tudor Turtureanu</cp:lastModifiedBy>
  <cp:revision>3</cp:revision>
  <cp:lastPrinted>2017-05-23T11:54:00Z</cp:lastPrinted>
  <dcterms:created xsi:type="dcterms:W3CDTF">2019-02-24T14:20:00Z</dcterms:created>
  <dcterms:modified xsi:type="dcterms:W3CDTF">2019-02-25T19:51:00Z</dcterms:modified>
</cp:coreProperties>
</file>